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9D" w:rsidRPr="0059029D" w:rsidRDefault="0059029D" w:rsidP="0059029D">
      <w:pPr>
        <w:rPr>
          <w:rFonts w:ascii="Arial" w:eastAsia="Calibri" w:hAnsi="Arial"/>
          <w:b/>
          <w:color w:val="C00000"/>
          <w:sz w:val="36"/>
          <w:szCs w:val="36"/>
          <w:lang w:eastAsia="en-US"/>
        </w:rPr>
      </w:pPr>
      <w:bookmarkStart w:id="0" w:name="_GoBack"/>
      <w:bookmarkEnd w:id="0"/>
    </w:p>
    <w:p w:rsidR="0059029D" w:rsidRPr="0059029D" w:rsidRDefault="0059029D" w:rsidP="0059029D">
      <w:pPr>
        <w:rPr>
          <w:rFonts w:ascii="Arial" w:eastAsia="Calibri" w:hAnsi="Arial"/>
          <w:b/>
          <w:color w:val="C00000"/>
          <w:sz w:val="36"/>
          <w:szCs w:val="36"/>
          <w:lang w:eastAsia="en-US"/>
        </w:rPr>
      </w:pPr>
    </w:p>
    <w:p w:rsidR="0059029D" w:rsidRPr="0059029D" w:rsidRDefault="0059029D" w:rsidP="0059029D">
      <w:pPr>
        <w:rPr>
          <w:rFonts w:ascii="Arial" w:eastAsia="Calibri" w:hAnsi="Arial"/>
          <w:b/>
          <w:color w:val="C00000"/>
          <w:sz w:val="36"/>
          <w:szCs w:val="36"/>
          <w:lang w:eastAsia="en-US"/>
        </w:rPr>
      </w:pPr>
    </w:p>
    <w:p w:rsidR="0059029D" w:rsidRPr="0059029D" w:rsidRDefault="0059029D" w:rsidP="0059029D">
      <w:pPr>
        <w:rPr>
          <w:rFonts w:ascii="Arial" w:eastAsia="Calibri" w:hAnsi="Arial"/>
          <w:b/>
          <w:color w:val="C00000"/>
          <w:sz w:val="36"/>
          <w:szCs w:val="36"/>
          <w:lang w:eastAsia="en-US"/>
        </w:rPr>
      </w:pPr>
    </w:p>
    <w:p w:rsidR="0059029D" w:rsidRPr="0059029D" w:rsidRDefault="0059029D" w:rsidP="0059029D">
      <w:pPr>
        <w:rPr>
          <w:rFonts w:ascii="Arial" w:eastAsia="Calibri" w:hAnsi="Arial"/>
          <w:b/>
          <w:color w:val="C00000"/>
          <w:sz w:val="36"/>
          <w:szCs w:val="36"/>
          <w:lang w:eastAsia="en-US"/>
        </w:rPr>
      </w:pPr>
    </w:p>
    <w:p w:rsidR="0059029D" w:rsidRPr="0059029D" w:rsidRDefault="0059029D" w:rsidP="0059029D">
      <w:pPr>
        <w:rPr>
          <w:rFonts w:ascii="Arial" w:eastAsia="Calibri" w:hAnsi="Arial"/>
          <w:b/>
          <w:color w:val="C00000"/>
          <w:sz w:val="36"/>
          <w:szCs w:val="36"/>
          <w:lang w:eastAsia="en-US"/>
        </w:rPr>
      </w:pPr>
    </w:p>
    <w:p w:rsidR="0059029D" w:rsidRPr="0059029D" w:rsidRDefault="005C2FE2" w:rsidP="0059029D">
      <w:pPr>
        <w:rPr>
          <w:rFonts w:ascii="Arial" w:eastAsia="Calibri" w:hAnsi="Arial"/>
          <w:b/>
          <w:color w:val="C00000"/>
          <w:sz w:val="56"/>
          <w:szCs w:val="56"/>
          <w:lang w:eastAsia="en-US"/>
        </w:rPr>
      </w:pPr>
      <w:r>
        <w:rPr>
          <w:rFonts w:ascii="Arial" w:eastAsia="Calibri" w:hAnsi="Arial"/>
          <w:b/>
          <w:color w:val="C00000"/>
          <w:sz w:val="56"/>
          <w:szCs w:val="56"/>
          <w:lang w:eastAsia="en-US"/>
        </w:rPr>
        <w:t>Document de treball de la d</w:t>
      </w:r>
      <w:r w:rsidR="008A4DAA">
        <w:rPr>
          <w:rFonts w:ascii="Arial" w:eastAsia="Calibri" w:hAnsi="Arial"/>
          <w:b/>
          <w:color w:val="C00000"/>
          <w:sz w:val="56"/>
          <w:szCs w:val="56"/>
          <w:lang w:eastAsia="en-US"/>
        </w:rPr>
        <w:t>ocumentació tècnica per efectuar la intervenció administrativa prèvia de control preventi</w:t>
      </w:r>
      <w:r>
        <w:rPr>
          <w:rFonts w:ascii="Arial" w:eastAsia="Calibri" w:hAnsi="Arial"/>
          <w:b/>
          <w:color w:val="C00000"/>
          <w:sz w:val="56"/>
          <w:szCs w:val="56"/>
          <w:lang w:eastAsia="en-US"/>
        </w:rPr>
        <w:t xml:space="preserve">u </w:t>
      </w:r>
    </w:p>
    <w:p w:rsidR="0059029D" w:rsidRPr="0059029D" w:rsidRDefault="0059029D" w:rsidP="0059029D">
      <w:pPr>
        <w:rPr>
          <w:rFonts w:ascii="Arial" w:eastAsia="Calibri" w:hAnsi="Arial"/>
          <w:b/>
          <w:color w:val="C00000"/>
          <w:sz w:val="36"/>
          <w:szCs w:val="36"/>
          <w:lang w:eastAsia="en-US"/>
        </w:rPr>
      </w:pPr>
    </w:p>
    <w:p w:rsidR="007B0742" w:rsidRPr="00AE23C4" w:rsidRDefault="007B0742">
      <w:pPr>
        <w:rPr>
          <w:rFonts w:ascii="Arial" w:hAnsi="Arial" w:cs="Arial"/>
        </w:rPr>
      </w:pPr>
    </w:p>
    <w:p w:rsidR="0059029D" w:rsidRPr="00AE23C4" w:rsidRDefault="0059029D">
      <w:pPr>
        <w:rPr>
          <w:rFonts w:ascii="Arial" w:hAnsi="Arial" w:cs="Arial"/>
        </w:rPr>
      </w:pPr>
    </w:p>
    <w:p w:rsidR="0059029D" w:rsidRPr="00AE23C4" w:rsidRDefault="0059029D">
      <w:pPr>
        <w:rPr>
          <w:rFonts w:ascii="Arial" w:hAnsi="Arial" w:cs="Arial"/>
        </w:rPr>
      </w:pPr>
    </w:p>
    <w:p w:rsidR="003F06A8" w:rsidRDefault="003F06A8" w:rsidP="00E85D10">
      <w:pPr>
        <w:pStyle w:val="Autors"/>
      </w:pPr>
    </w:p>
    <w:p w:rsidR="003F06A8" w:rsidRDefault="003F06A8" w:rsidP="00E85D10">
      <w:pPr>
        <w:pStyle w:val="Autors"/>
      </w:pPr>
    </w:p>
    <w:p w:rsidR="00EE2115" w:rsidRDefault="00EE2115" w:rsidP="00E85D10">
      <w:pPr>
        <w:pStyle w:val="Autors"/>
      </w:pPr>
    </w:p>
    <w:p w:rsidR="00515614" w:rsidRPr="00515614" w:rsidRDefault="00515614" w:rsidP="00515614">
      <w:pPr>
        <w:pStyle w:val="Autors"/>
      </w:pPr>
    </w:p>
    <w:p w:rsidR="00515614" w:rsidRDefault="00515614" w:rsidP="00515614">
      <w:pPr>
        <w:rPr>
          <w:lang w:val="es-ES"/>
        </w:rPr>
      </w:pPr>
    </w:p>
    <w:p w:rsidR="00515614" w:rsidRDefault="00515614" w:rsidP="00040E8A">
      <w:pPr>
        <w:rPr>
          <w:rFonts w:ascii="Arial" w:hAnsi="Arial" w:cs="Arial"/>
          <w:b/>
        </w:rPr>
      </w:pPr>
    </w:p>
    <w:p w:rsidR="00515614" w:rsidRDefault="00515614" w:rsidP="00040E8A">
      <w:pPr>
        <w:rPr>
          <w:rFonts w:ascii="Arial" w:hAnsi="Arial" w:cs="Arial"/>
          <w:b/>
        </w:rPr>
        <w:sectPr w:rsidR="00515614" w:rsidSect="00515614">
          <w:headerReference w:type="default" r:id="rId8"/>
          <w:footerReference w:type="default" r:id="rId9"/>
          <w:headerReference w:type="first" r:id="rId10"/>
          <w:type w:val="oddPage"/>
          <w:pgSz w:w="11906" w:h="16838"/>
          <w:pgMar w:top="2127" w:right="1418" w:bottom="1560" w:left="1701" w:header="567" w:footer="567" w:gutter="0"/>
          <w:cols w:space="708"/>
          <w:titlePg/>
          <w:docGrid w:linePitch="360"/>
        </w:sectPr>
      </w:pPr>
    </w:p>
    <w:p w:rsidR="007B0742" w:rsidRDefault="007B0742" w:rsidP="005E1A3A">
      <w:pPr>
        <w:pStyle w:val="Epgrafe"/>
        <w:rPr>
          <w:lang w:val="es-ES"/>
        </w:rPr>
      </w:pPr>
    </w:p>
    <w:p w:rsidR="000B72B7" w:rsidRDefault="000B72B7" w:rsidP="005E1A3A">
      <w:pPr>
        <w:rPr>
          <w:rFonts w:ascii="Arial" w:hAnsi="Arial" w:cs="Arial"/>
          <w:sz w:val="16"/>
          <w:szCs w:val="16"/>
        </w:rPr>
      </w:pPr>
      <w:bookmarkStart w:id="1" w:name="_Toc378934569"/>
      <w:bookmarkStart w:id="2" w:name="_Toc379268400"/>
      <w:bookmarkStart w:id="3" w:name="_Toc403558071"/>
      <w:bookmarkStart w:id="4" w:name="_Toc378322040"/>
      <w:bookmarkStart w:id="5" w:name="Irene"/>
    </w:p>
    <w:p w:rsidR="00ED437C" w:rsidRDefault="00ED437C" w:rsidP="005E1A3A">
      <w:pPr>
        <w:rPr>
          <w:lang w:val="es-ES"/>
        </w:rPr>
      </w:pPr>
    </w:p>
    <w:p w:rsidR="00215254" w:rsidRPr="00A74985" w:rsidRDefault="00215254" w:rsidP="00A74985">
      <w:pPr>
        <w:rPr>
          <w:lang w:val="es-ES"/>
        </w:rPr>
      </w:pPr>
    </w:p>
    <w:p w:rsidR="001B1568" w:rsidRPr="00ED437C" w:rsidRDefault="00ED437C" w:rsidP="001B1568">
      <w:pPr>
        <w:rPr>
          <w:rFonts w:ascii="Arial" w:hAnsi="Arial" w:cs="Arial"/>
          <w:b/>
          <w:sz w:val="36"/>
          <w:szCs w:val="36"/>
        </w:rPr>
      </w:pPr>
      <w:r w:rsidRPr="00ED437C">
        <w:rPr>
          <w:rFonts w:ascii="Arial" w:hAnsi="Arial" w:cs="Arial"/>
          <w:b/>
          <w:sz w:val="36"/>
          <w:szCs w:val="36"/>
        </w:rPr>
        <w:t>Índex</w:t>
      </w:r>
    </w:p>
    <w:p w:rsidR="003447AB" w:rsidRDefault="001E40ED">
      <w:pPr>
        <w:pStyle w:val="TDC2"/>
        <w:rPr>
          <w:rFonts w:asciiTheme="minorHAnsi" w:eastAsiaTheme="minorEastAsia" w:hAnsiTheme="minorHAnsi" w:cstheme="minorBidi"/>
          <w:sz w:val="22"/>
          <w:szCs w:val="22"/>
        </w:rPr>
      </w:pPr>
      <w:r w:rsidRPr="001E40ED">
        <w:fldChar w:fldCharType="begin"/>
      </w:r>
      <w:r w:rsidR="001B1568">
        <w:instrText xml:space="preserve"> TOC \h \z \t "PR.N1;3;PR.N2;4;PR.N3;5;PR.N0.2;2;PR.N0.1;1" </w:instrText>
      </w:r>
      <w:r w:rsidRPr="001E40ED">
        <w:fldChar w:fldCharType="separate"/>
      </w:r>
      <w:hyperlink w:anchor="_Toc20902961" w:history="1">
        <w:r w:rsidR="003447AB" w:rsidRPr="00377517">
          <w:rPr>
            <w:rStyle w:val="Hipervnculo"/>
          </w:rPr>
          <w:t>Memòria tècnica</w:t>
        </w:r>
        <w:r w:rsidR="003447AB">
          <w:rPr>
            <w:webHidden/>
          </w:rPr>
          <w:tab/>
        </w:r>
        <w:r>
          <w:rPr>
            <w:webHidden/>
          </w:rPr>
          <w:fldChar w:fldCharType="begin"/>
        </w:r>
        <w:r w:rsidR="003447AB">
          <w:rPr>
            <w:webHidden/>
          </w:rPr>
          <w:instrText xml:space="preserve"> PAGEREF _Toc20902961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20221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447AB" w:rsidRDefault="001E40ED">
      <w:pPr>
        <w:pStyle w:val="TD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902962" w:history="1">
        <w:r w:rsidR="003447AB" w:rsidRPr="00377517">
          <w:rPr>
            <w:rStyle w:val="Hipervnculo"/>
            <w:noProof/>
          </w:rPr>
          <w:t>M1.</w:t>
        </w:r>
        <w:r w:rsidR="003447A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447AB" w:rsidRPr="00377517">
          <w:rPr>
            <w:rStyle w:val="Hipervnculo"/>
            <w:noProof/>
          </w:rPr>
          <w:t>Dades generals</w:t>
        </w:r>
        <w:r w:rsidR="003447A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47AB">
          <w:rPr>
            <w:noProof/>
            <w:webHidden/>
          </w:rPr>
          <w:instrText xml:space="preserve"> PAGEREF _Toc20902962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022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447AB" w:rsidRDefault="001E40ED">
      <w:pPr>
        <w:pStyle w:val="TD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902963" w:history="1">
        <w:r w:rsidR="003447AB" w:rsidRPr="00377517">
          <w:rPr>
            <w:rStyle w:val="Hipervnculo"/>
            <w:noProof/>
          </w:rPr>
          <w:t>M2.</w:t>
        </w:r>
        <w:r w:rsidR="003447A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447AB" w:rsidRPr="00377517">
          <w:rPr>
            <w:rStyle w:val="Hipervnculo"/>
            <w:noProof/>
          </w:rPr>
          <w:t>Antecedents</w:t>
        </w:r>
        <w:r w:rsidR="003447A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47AB">
          <w:rPr>
            <w:noProof/>
            <w:webHidden/>
          </w:rPr>
          <w:instrText xml:space="preserve"> PAGEREF _Toc20902963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022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447AB" w:rsidRDefault="001E40ED">
      <w:pPr>
        <w:pStyle w:val="TD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902964" w:history="1">
        <w:r w:rsidR="003447AB" w:rsidRPr="00377517">
          <w:rPr>
            <w:rStyle w:val="Hipervnculo"/>
            <w:noProof/>
          </w:rPr>
          <w:t>M3.</w:t>
        </w:r>
        <w:r w:rsidR="003447A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447AB" w:rsidRPr="00377517">
          <w:rPr>
            <w:rStyle w:val="Hipervnculo"/>
            <w:noProof/>
          </w:rPr>
          <w:t>Normativa aplicable</w:t>
        </w:r>
        <w:r w:rsidR="003447A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47AB">
          <w:rPr>
            <w:noProof/>
            <w:webHidden/>
          </w:rPr>
          <w:instrText xml:space="preserve"> PAGEREF _Toc20902964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022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447AB" w:rsidRDefault="001E40ED">
      <w:pPr>
        <w:pStyle w:val="TD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902965" w:history="1">
        <w:r w:rsidR="003447AB" w:rsidRPr="00377517">
          <w:rPr>
            <w:rStyle w:val="Hipervnculo"/>
            <w:noProof/>
          </w:rPr>
          <w:t>M4.</w:t>
        </w:r>
        <w:r w:rsidR="003447A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447AB" w:rsidRPr="00377517">
          <w:rPr>
            <w:rStyle w:val="Hipervnculo"/>
            <w:noProof/>
          </w:rPr>
          <w:t>Propagació Interior</w:t>
        </w:r>
        <w:r w:rsidR="003447A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47AB">
          <w:rPr>
            <w:noProof/>
            <w:webHidden/>
          </w:rPr>
          <w:instrText xml:space="preserve"> PAGEREF _Toc20902965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022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447AB" w:rsidRDefault="001E40ED">
      <w:pPr>
        <w:pStyle w:val="TD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902966" w:history="1">
        <w:r w:rsidR="003447AB" w:rsidRPr="00377517">
          <w:rPr>
            <w:rStyle w:val="Hipervnculo"/>
            <w:noProof/>
          </w:rPr>
          <w:t>M5.</w:t>
        </w:r>
        <w:r w:rsidR="003447A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447AB" w:rsidRPr="00377517">
          <w:rPr>
            <w:rStyle w:val="Hipervnculo"/>
            <w:noProof/>
          </w:rPr>
          <w:t>Propagació exterior</w:t>
        </w:r>
        <w:r w:rsidR="003447A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47AB">
          <w:rPr>
            <w:noProof/>
            <w:webHidden/>
          </w:rPr>
          <w:instrText xml:space="preserve"> PAGEREF _Toc20902966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022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447AB" w:rsidRDefault="001E40ED">
      <w:pPr>
        <w:pStyle w:val="TD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902967" w:history="1">
        <w:r w:rsidR="003447AB" w:rsidRPr="00377517">
          <w:rPr>
            <w:rStyle w:val="Hipervnculo"/>
            <w:rFonts w:eastAsiaTheme="minorHAnsi"/>
            <w:noProof/>
          </w:rPr>
          <w:t>M6.</w:t>
        </w:r>
        <w:r w:rsidR="003447A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447AB" w:rsidRPr="00377517">
          <w:rPr>
            <w:rStyle w:val="Hipervnculo"/>
            <w:noProof/>
          </w:rPr>
          <w:t>Evacuació dels ocupants</w:t>
        </w:r>
        <w:r w:rsidR="003447A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47AB">
          <w:rPr>
            <w:noProof/>
            <w:webHidden/>
          </w:rPr>
          <w:instrText xml:space="preserve"> PAGEREF _Toc20902967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022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447AB" w:rsidRDefault="001E40ED">
      <w:pPr>
        <w:pStyle w:val="TD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902968" w:history="1">
        <w:r w:rsidR="003447AB" w:rsidRPr="00377517">
          <w:rPr>
            <w:rStyle w:val="Hipervnculo"/>
            <w:noProof/>
          </w:rPr>
          <w:t>M7.</w:t>
        </w:r>
        <w:r w:rsidR="003447A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447AB" w:rsidRPr="00377517">
          <w:rPr>
            <w:rStyle w:val="Hipervnculo"/>
            <w:noProof/>
          </w:rPr>
          <w:t>Instal·lacions de protecció</w:t>
        </w:r>
        <w:r w:rsidR="003447A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47AB">
          <w:rPr>
            <w:noProof/>
            <w:webHidden/>
          </w:rPr>
          <w:instrText xml:space="preserve"> PAGEREF _Toc20902968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022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447AB" w:rsidRDefault="001E40ED">
      <w:pPr>
        <w:pStyle w:val="TD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902969" w:history="1">
        <w:r w:rsidR="003447AB" w:rsidRPr="00377517">
          <w:rPr>
            <w:rStyle w:val="Hipervnculo"/>
            <w:noProof/>
          </w:rPr>
          <w:t>M8.</w:t>
        </w:r>
        <w:r w:rsidR="003447A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447AB" w:rsidRPr="00377517">
          <w:rPr>
            <w:rStyle w:val="Hipervnculo"/>
            <w:noProof/>
          </w:rPr>
          <w:t>Intervenció de Bombers</w:t>
        </w:r>
        <w:r w:rsidR="003447A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47AB">
          <w:rPr>
            <w:noProof/>
            <w:webHidden/>
          </w:rPr>
          <w:instrText xml:space="preserve"> PAGEREF _Toc20902969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022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447AB" w:rsidRDefault="001E40ED">
      <w:pPr>
        <w:pStyle w:val="TD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902970" w:history="1">
        <w:r w:rsidR="003447AB" w:rsidRPr="00377517">
          <w:rPr>
            <w:rStyle w:val="Hipervnculo"/>
            <w:noProof/>
          </w:rPr>
          <w:t>M9.</w:t>
        </w:r>
        <w:r w:rsidR="003447A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447AB" w:rsidRPr="00377517">
          <w:rPr>
            <w:rStyle w:val="Hipervnculo"/>
            <w:noProof/>
          </w:rPr>
          <w:t>Resistència estructural</w:t>
        </w:r>
        <w:r w:rsidR="003447A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47AB">
          <w:rPr>
            <w:noProof/>
            <w:webHidden/>
          </w:rPr>
          <w:instrText xml:space="preserve"> PAGEREF _Toc20902970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022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447AB" w:rsidRDefault="001E40ED">
      <w:pPr>
        <w:pStyle w:val="TDC2"/>
        <w:rPr>
          <w:rFonts w:asciiTheme="minorHAnsi" w:eastAsiaTheme="minorEastAsia" w:hAnsiTheme="minorHAnsi" w:cstheme="minorBidi"/>
          <w:sz w:val="22"/>
          <w:szCs w:val="22"/>
        </w:rPr>
      </w:pPr>
      <w:hyperlink w:anchor="_Toc20902971" w:history="1">
        <w:r w:rsidR="003447AB" w:rsidRPr="00377517">
          <w:rPr>
            <w:rStyle w:val="Hipervnculo"/>
          </w:rPr>
          <w:t>Annexos</w:t>
        </w:r>
        <w:r w:rsidR="003447AB">
          <w:rPr>
            <w:webHidden/>
          </w:rPr>
          <w:tab/>
        </w:r>
        <w:r>
          <w:rPr>
            <w:webHidden/>
          </w:rPr>
          <w:fldChar w:fldCharType="begin"/>
        </w:r>
        <w:r w:rsidR="003447AB">
          <w:rPr>
            <w:webHidden/>
          </w:rPr>
          <w:instrText xml:space="preserve"> PAGEREF _Toc20902971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20221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3447AB" w:rsidRDefault="001E40ED">
      <w:pPr>
        <w:pStyle w:val="TDC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20902972" w:history="1">
        <w:r w:rsidR="003447AB" w:rsidRPr="00377517">
          <w:rPr>
            <w:rStyle w:val="Hipervnculo"/>
            <w:noProof/>
          </w:rPr>
          <w:t>Annex 1: Càlcul de la densitat de càrrega de foc</w:t>
        </w:r>
        <w:r w:rsidR="003447A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47AB">
          <w:rPr>
            <w:noProof/>
            <w:webHidden/>
          </w:rPr>
          <w:instrText xml:space="preserve"> PAGEREF _Toc20902972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022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447AB" w:rsidRDefault="001E40ED">
      <w:pPr>
        <w:pStyle w:val="TDC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20902973" w:history="1">
        <w:r w:rsidR="003447AB" w:rsidRPr="00377517">
          <w:rPr>
            <w:rStyle w:val="Hipervnculo"/>
            <w:noProof/>
          </w:rPr>
          <w:t>Annex 2 : Disseny basat en prestacions (PBD)</w:t>
        </w:r>
        <w:r w:rsidR="003447A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47AB">
          <w:rPr>
            <w:noProof/>
            <w:webHidden/>
          </w:rPr>
          <w:instrText xml:space="preserve"> PAGEREF _Toc20902973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022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447AB" w:rsidRDefault="001E40ED">
      <w:pPr>
        <w:pStyle w:val="TDC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20902974" w:history="1">
        <w:r w:rsidR="003447AB" w:rsidRPr="00377517">
          <w:rPr>
            <w:rStyle w:val="Hipervnculo"/>
            <w:noProof/>
          </w:rPr>
          <w:t>Annex 3: Excepcionalitats</w:t>
        </w:r>
        <w:r w:rsidR="003447A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47AB">
          <w:rPr>
            <w:noProof/>
            <w:webHidden/>
          </w:rPr>
          <w:instrText xml:space="preserve"> PAGEREF _Toc20902974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022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447AB" w:rsidRDefault="001E40ED">
      <w:pPr>
        <w:pStyle w:val="TDC2"/>
        <w:rPr>
          <w:rFonts w:asciiTheme="minorHAnsi" w:eastAsiaTheme="minorEastAsia" w:hAnsiTheme="minorHAnsi" w:cstheme="minorBidi"/>
          <w:sz w:val="22"/>
          <w:szCs w:val="22"/>
        </w:rPr>
      </w:pPr>
      <w:hyperlink w:anchor="_Toc20902975" w:history="1">
        <w:r w:rsidR="003447AB" w:rsidRPr="00377517">
          <w:rPr>
            <w:rStyle w:val="Hipervnculo"/>
          </w:rPr>
          <w:t>Plànols</w:t>
        </w:r>
        <w:r w:rsidR="003447AB">
          <w:rPr>
            <w:webHidden/>
          </w:rPr>
          <w:tab/>
        </w:r>
        <w:r>
          <w:rPr>
            <w:webHidden/>
          </w:rPr>
          <w:fldChar w:fldCharType="begin"/>
        </w:r>
        <w:r w:rsidR="003447AB">
          <w:rPr>
            <w:webHidden/>
          </w:rPr>
          <w:instrText xml:space="preserve"> PAGEREF _Toc20902975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20221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3447AB" w:rsidRDefault="001E40ED">
      <w:pPr>
        <w:pStyle w:val="TDC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20902976" w:history="1">
        <w:r w:rsidR="003447AB" w:rsidRPr="00377517">
          <w:rPr>
            <w:rStyle w:val="Hipervnculo"/>
            <w:noProof/>
          </w:rPr>
          <w:t>P1. Plànol de situació i emplaçament</w:t>
        </w:r>
        <w:r w:rsidR="003447A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47AB">
          <w:rPr>
            <w:noProof/>
            <w:webHidden/>
          </w:rPr>
          <w:instrText xml:space="preserve"> PAGEREF _Toc20902976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022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447AB" w:rsidRDefault="001E40ED">
      <w:pPr>
        <w:pStyle w:val="TDC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20902977" w:history="1">
        <w:r w:rsidR="003447AB" w:rsidRPr="00377517">
          <w:rPr>
            <w:rStyle w:val="Hipervnculo"/>
            <w:rFonts w:eastAsiaTheme="minorHAnsi"/>
            <w:noProof/>
            <w:lang w:eastAsia="en-US"/>
          </w:rPr>
          <w:t>P2. Plànols de distribució, alçats i seccions</w:t>
        </w:r>
        <w:r w:rsidR="003447A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47AB">
          <w:rPr>
            <w:noProof/>
            <w:webHidden/>
          </w:rPr>
          <w:instrText xml:space="preserve"> PAGEREF _Toc20902977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022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447AB" w:rsidRDefault="001E40ED">
      <w:pPr>
        <w:pStyle w:val="TDC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20902978" w:history="1">
        <w:r w:rsidR="003447AB" w:rsidRPr="00377517">
          <w:rPr>
            <w:rStyle w:val="Hipervnculo"/>
            <w:rFonts w:eastAsiaTheme="minorHAnsi"/>
            <w:noProof/>
            <w:lang w:eastAsia="en-US"/>
          </w:rPr>
          <w:t>P3. Plànols de limitació de la propagació interior i exterior de l’incendi</w:t>
        </w:r>
        <w:r w:rsidR="003447A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47AB">
          <w:rPr>
            <w:noProof/>
            <w:webHidden/>
          </w:rPr>
          <w:instrText xml:space="preserve"> PAGEREF _Toc20902978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0221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447AB" w:rsidRDefault="001E40ED">
      <w:pPr>
        <w:pStyle w:val="TDC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20902979" w:history="1">
        <w:r w:rsidR="003447AB" w:rsidRPr="00377517">
          <w:rPr>
            <w:rStyle w:val="Hipervnculo"/>
            <w:rFonts w:eastAsiaTheme="minorHAnsi"/>
            <w:noProof/>
            <w:lang w:eastAsia="en-US"/>
          </w:rPr>
          <w:t>P4. Plànols d’evacuació dels ocupants</w:t>
        </w:r>
        <w:r w:rsidR="003447A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47AB">
          <w:rPr>
            <w:noProof/>
            <w:webHidden/>
          </w:rPr>
          <w:instrText xml:space="preserve"> PAGEREF _Toc20902979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022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447AB" w:rsidRDefault="001E40ED">
      <w:pPr>
        <w:pStyle w:val="TDC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20902980" w:history="1">
        <w:r w:rsidR="003447AB" w:rsidRPr="00377517">
          <w:rPr>
            <w:rStyle w:val="Hipervnculo"/>
            <w:noProof/>
          </w:rPr>
          <w:t>P5. Plànols d’instal·lacions de protecció contra incendis</w:t>
        </w:r>
        <w:r w:rsidR="003447A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47AB">
          <w:rPr>
            <w:noProof/>
            <w:webHidden/>
          </w:rPr>
          <w:instrText xml:space="preserve"> PAGEREF _Toc20902980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022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B1568" w:rsidRDefault="001E40ED" w:rsidP="001B1568">
      <w:r>
        <w:fldChar w:fldCharType="end"/>
      </w:r>
    </w:p>
    <w:p w:rsidR="001B1568" w:rsidRDefault="001B1568">
      <w:r>
        <w:br w:type="page"/>
      </w:r>
    </w:p>
    <w:bookmarkEnd w:id="1"/>
    <w:bookmarkEnd w:id="2"/>
    <w:bookmarkEnd w:id="3"/>
    <w:bookmarkEnd w:id="4"/>
    <w:p w:rsidR="001714BE" w:rsidRDefault="001714BE" w:rsidP="001714BE">
      <w:pPr>
        <w:pStyle w:val="PRN2"/>
        <w:numPr>
          <w:ilvl w:val="0"/>
          <w:numId w:val="0"/>
        </w:numPr>
        <w:tabs>
          <w:tab w:val="clear" w:pos="426"/>
          <w:tab w:val="left" w:pos="567"/>
        </w:tabs>
        <w:ind w:left="426"/>
      </w:pPr>
    </w:p>
    <w:p w:rsidR="007B0742" w:rsidRPr="005C062B" w:rsidRDefault="001714BE" w:rsidP="00914673">
      <w:pPr>
        <w:pStyle w:val="PRN02"/>
      </w:pPr>
      <w:bookmarkStart w:id="6" w:name="_Toc20902961"/>
      <w:r>
        <w:t>Memòria tècnica</w:t>
      </w:r>
      <w:bookmarkEnd w:id="6"/>
    </w:p>
    <w:p w:rsidR="00F270CF" w:rsidRPr="000C5B4E" w:rsidRDefault="00F270CF" w:rsidP="000C5B4E">
      <w:pPr>
        <w:pStyle w:val="PRNORN1"/>
      </w:pPr>
      <w:bookmarkStart w:id="7" w:name="_Toc378322041"/>
      <w:bookmarkStart w:id="8" w:name="_Toc378936325"/>
      <w:bookmarkStart w:id="9" w:name="_Toc379268402"/>
      <w:bookmarkStart w:id="10" w:name="_Toc403558073"/>
    </w:p>
    <w:p w:rsidR="004E0116" w:rsidRPr="00646AC9" w:rsidRDefault="00922B82" w:rsidP="00320982">
      <w:pPr>
        <w:pStyle w:val="PRN2"/>
        <w:tabs>
          <w:tab w:val="clear" w:pos="426"/>
        </w:tabs>
        <w:ind w:left="426" w:hanging="426"/>
      </w:pPr>
      <w:bookmarkStart w:id="11" w:name="_Toc20902962"/>
      <w:bookmarkStart w:id="12" w:name="_Toc378322042"/>
      <w:bookmarkStart w:id="13" w:name="_Toc378936326"/>
      <w:bookmarkStart w:id="14" w:name="_Toc379268403"/>
      <w:bookmarkStart w:id="15" w:name="_Toc403558074"/>
      <w:bookmarkEnd w:id="7"/>
      <w:bookmarkEnd w:id="8"/>
      <w:bookmarkEnd w:id="9"/>
      <w:bookmarkEnd w:id="10"/>
      <w:r w:rsidRPr="00646AC9">
        <w:t>Dades generals</w:t>
      </w:r>
      <w:bookmarkEnd w:id="11"/>
    </w:p>
    <w:p w:rsidR="004E0116" w:rsidRPr="00015BA7" w:rsidRDefault="004E0116" w:rsidP="003447AB">
      <w:pPr>
        <w:pStyle w:val="PRNORN1"/>
        <w:spacing w:line="240" w:lineRule="auto"/>
      </w:pPr>
    </w:p>
    <w:p w:rsidR="00DB16E3" w:rsidRDefault="00922B82" w:rsidP="003447AB">
      <w:pPr>
        <w:pStyle w:val="PRNORN1"/>
        <w:numPr>
          <w:ilvl w:val="0"/>
          <w:numId w:val="34"/>
        </w:numPr>
        <w:spacing w:line="240" w:lineRule="auto"/>
        <w:ind w:left="284" w:hanging="284"/>
      </w:pPr>
      <w:r w:rsidRPr="00922B82">
        <w:t>Identificació del projecte</w:t>
      </w:r>
    </w:p>
    <w:p w:rsidR="003447AB" w:rsidRPr="00922B82" w:rsidRDefault="003447AB" w:rsidP="003447AB">
      <w:pPr>
        <w:pStyle w:val="PRNORN1"/>
        <w:spacing w:line="240" w:lineRule="auto"/>
        <w:ind w:left="284"/>
      </w:pPr>
    </w:p>
    <w:p w:rsidR="00922B82" w:rsidRPr="00922B82" w:rsidRDefault="00922B82" w:rsidP="003447AB">
      <w:pPr>
        <w:pStyle w:val="PRNORN1"/>
        <w:numPr>
          <w:ilvl w:val="0"/>
          <w:numId w:val="35"/>
        </w:numPr>
        <w:spacing w:line="240" w:lineRule="auto"/>
        <w:ind w:left="284" w:hanging="284"/>
      </w:pPr>
      <w:r w:rsidRPr="00922B82">
        <w:t>Títol del projecte</w:t>
      </w:r>
    </w:p>
    <w:p w:rsidR="00922B82" w:rsidRPr="00922B82" w:rsidRDefault="00922B82" w:rsidP="003447AB">
      <w:pPr>
        <w:pStyle w:val="PRNORN1"/>
        <w:numPr>
          <w:ilvl w:val="0"/>
          <w:numId w:val="35"/>
        </w:numPr>
        <w:spacing w:line="240" w:lineRule="auto"/>
        <w:ind w:left="284" w:hanging="284"/>
      </w:pPr>
      <w:r w:rsidRPr="00922B82">
        <w:t>Titular de l’establiment</w:t>
      </w:r>
    </w:p>
    <w:p w:rsidR="00922B82" w:rsidRPr="00922B82" w:rsidRDefault="00922B82" w:rsidP="003447AB">
      <w:pPr>
        <w:pStyle w:val="PRNORN1"/>
        <w:numPr>
          <w:ilvl w:val="0"/>
          <w:numId w:val="35"/>
        </w:numPr>
        <w:spacing w:line="240" w:lineRule="auto"/>
        <w:ind w:left="284" w:hanging="284"/>
      </w:pPr>
      <w:r w:rsidRPr="00922B82">
        <w:t>Adreça</w:t>
      </w:r>
    </w:p>
    <w:p w:rsidR="00922B82" w:rsidRPr="00922B82" w:rsidRDefault="00922B82" w:rsidP="003447AB">
      <w:pPr>
        <w:pStyle w:val="PRNORN1"/>
        <w:numPr>
          <w:ilvl w:val="0"/>
          <w:numId w:val="35"/>
        </w:numPr>
        <w:spacing w:line="240" w:lineRule="auto"/>
        <w:ind w:left="284" w:hanging="284"/>
      </w:pPr>
      <w:r w:rsidRPr="00922B82">
        <w:t>Coordenades UTM</w:t>
      </w:r>
    </w:p>
    <w:p w:rsidR="00922B82" w:rsidRPr="00922B82" w:rsidRDefault="00922B82" w:rsidP="003447AB">
      <w:pPr>
        <w:pStyle w:val="PRNORN1"/>
        <w:numPr>
          <w:ilvl w:val="0"/>
          <w:numId w:val="35"/>
        </w:numPr>
        <w:spacing w:line="240" w:lineRule="auto"/>
        <w:ind w:left="284" w:hanging="284"/>
      </w:pPr>
      <w:r w:rsidRPr="00922B82">
        <w:t>Referència cadastral</w:t>
      </w:r>
    </w:p>
    <w:p w:rsidR="00922B82" w:rsidRPr="00922B82" w:rsidRDefault="00922B82" w:rsidP="003447AB">
      <w:pPr>
        <w:pStyle w:val="PRNORN1"/>
        <w:spacing w:line="240" w:lineRule="auto"/>
        <w:ind w:left="284"/>
      </w:pPr>
    </w:p>
    <w:p w:rsidR="00DB16E3" w:rsidRDefault="00922B82" w:rsidP="003447AB">
      <w:pPr>
        <w:pStyle w:val="PRNORN1"/>
        <w:numPr>
          <w:ilvl w:val="0"/>
          <w:numId w:val="34"/>
        </w:numPr>
        <w:spacing w:line="240" w:lineRule="auto"/>
        <w:ind w:left="284" w:hanging="284"/>
      </w:pPr>
      <w:r w:rsidRPr="00922B82">
        <w:t>Agents del projecte</w:t>
      </w:r>
    </w:p>
    <w:p w:rsidR="003447AB" w:rsidRDefault="003447AB" w:rsidP="003447AB">
      <w:pPr>
        <w:pStyle w:val="PRNORN1"/>
        <w:spacing w:line="240" w:lineRule="auto"/>
        <w:ind w:left="284"/>
      </w:pPr>
    </w:p>
    <w:p w:rsidR="00922B82" w:rsidRPr="00922B82" w:rsidRDefault="00922B82" w:rsidP="003447AB">
      <w:pPr>
        <w:pStyle w:val="PRNORN1"/>
        <w:numPr>
          <w:ilvl w:val="0"/>
          <w:numId w:val="36"/>
        </w:numPr>
        <w:spacing w:line="240" w:lineRule="auto"/>
        <w:ind w:left="284" w:hanging="284"/>
      </w:pPr>
      <w:r w:rsidRPr="00922B82">
        <w:t>Titular: persona física, societat, empresa, NIF/CIF, responsable, direcció postal, direcció electrònica, telèfon...</w:t>
      </w:r>
    </w:p>
    <w:p w:rsidR="00922B82" w:rsidRDefault="00922B82" w:rsidP="003447AB">
      <w:pPr>
        <w:pStyle w:val="PRNORN1"/>
        <w:numPr>
          <w:ilvl w:val="0"/>
          <w:numId w:val="36"/>
        </w:numPr>
        <w:spacing w:line="240" w:lineRule="auto"/>
        <w:ind w:left="284" w:hanging="284"/>
      </w:pPr>
      <w:r w:rsidRPr="00922B82">
        <w:t>Tècnic projectista: persona física, societat, empresa, NIF/CIF, responsable, direcció postal, direcció electrònica, telèfon...</w:t>
      </w:r>
    </w:p>
    <w:p w:rsidR="00F1062A" w:rsidRPr="00922B82" w:rsidRDefault="00F1062A" w:rsidP="003447AB">
      <w:pPr>
        <w:pStyle w:val="PRNORN1"/>
        <w:numPr>
          <w:ilvl w:val="0"/>
          <w:numId w:val="36"/>
        </w:numPr>
        <w:spacing w:line="240" w:lineRule="auto"/>
        <w:ind w:left="284" w:hanging="284"/>
      </w:pPr>
      <w:r>
        <w:t>Número de col·legiat i col·legi professional del tècnic projectista, si s’escau.</w:t>
      </w:r>
    </w:p>
    <w:p w:rsidR="00922B82" w:rsidRPr="00922B82" w:rsidRDefault="00922B82" w:rsidP="003447AB">
      <w:pPr>
        <w:pStyle w:val="PRNORN1"/>
        <w:numPr>
          <w:ilvl w:val="0"/>
          <w:numId w:val="36"/>
        </w:numPr>
        <w:spacing w:line="240" w:lineRule="auto"/>
        <w:ind w:left="284" w:hanging="284"/>
      </w:pPr>
      <w:r w:rsidRPr="00922B82">
        <w:t>Altres</w:t>
      </w:r>
    </w:p>
    <w:p w:rsidR="00922B82" w:rsidRPr="00922B82" w:rsidRDefault="00922B82" w:rsidP="003447AB">
      <w:pPr>
        <w:pStyle w:val="PRNORN1"/>
        <w:spacing w:line="240" w:lineRule="auto"/>
        <w:ind w:left="284"/>
      </w:pPr>
    </w:p>
    <w:p w:rsidR="00DB16E3" w:rsidRDefault="00922B82" w:rsidP="003447AB">
      <w:pPr>
        <w:pStyle w:val="PRNORN1"/>
        <w:numPr>
          <w:ilvl w:val="0"/>
          <w:numId w:val="34"/>
        </w:numPr>
        <w:spacing w:line="240" w:lineRule="auto"/>
        <w:ind w:left="284" w:hanging="284"/>
      </w:pPr>
      <w:r w:rsidRPr="00922B82">
        <w:t>Objecte del projecte i descripció de l’activitat</w:t>
      </w:r>
    </w:p>
    <w:p w:rsidR="003447AB" w:rsidRPr="00922B82" w:rsidRDefault="003447AB" w:rsidP="003447AB">
      <w:pPr>
        <w:pStyle w:val="PRNORN1"/>
        <w:spacing w:line="240" w:lineRule="auto"/>
        <w:ind w:left="284"/>
      </w:pPr>
    </w:p>
    <w:p w:rsidR="00922B82" w:rsidRPr="00922B82" w:rsidRDefault="00922B82" w:rsidP="003447AB">
      <w:pPr>
        <w:pStyle w:val="PRNORN1"/>
        <w:numPr>
          <w:ilvl w:val="0"/>
          <w:numId w:val="36"/>
        </w:numPr>
        <w:spacing w:line="240" w:lineRule="auto"/>
        <w:ind w:left="284" w:hanging="284"/>
      </w:pPr>
      <w:r w:rsidRPr="00922B82">
        <w:t>Descripció de l’establiment, infraestructura o edifici i de l’activitat que s’hi realitza</w:t>
      </w:r>
    </w:p>
    <w:p w:rsidR="00922B82" w:rsidRPr="00922B82" w:rsidRDefault="00922B82" w:rsidP="003447AB">
      <w:pPr>
        <w:pStyle w:val="PRNORN1"/>
        <w:numPr>
          <w:ilvl w:val="0"/>
          <w:numId w:val="36"/>
        </w:numPr>
        <w:spacing w:line="240" w:lineRule="auto"/>
        <w:ind w:left="284" w:hanging="284"/>
      </w:pPr>
      <w:r w:rsidRPr="00922B82">
        <w:t>Ubicació respecte edificis o establiments veïns</w:t>
      </w:r>
    </w:p>
    <w:p w:rsidR="00922B82" w:rsidRPr="00922B82" w:rsidRDefault="00922B82" w:rsidP="003447AB">
      <w:pPr>
        <w:pStyle w:val="PRNORN1"/>
        <w:numPr>
          <w:ilvl w:val="0"/>
          <w:numId w:val="36"/>
        </w:numPr>
        <w:spacing w:line="240" w:lineRule="auto"/>
        <w:ind w:left="284" w:hanging="284"/>
      </w:pPr>
      <w:r w:rsidRPr="00922B82">
        <w:t>Usos i superfícies construïdes i útils</w:t>
      </w:r>
    </w:p>
    <w:p w:rsidR="004E0116" w:rsidRDefault="00922B82" w:rsidP="003447AB">
      <w:pPr>
        <w:pStyle w:val="PRNORN1"/>
        <w:numPr>
          <w:ilvl w:val="0"/>
          <w:numId w:val="36"/>
        </w:numPr>
        <w:spacing w:line="240" w:lineRule="auto"/>
        <w:ind w:left="284" w:hanging="284"/>
      </w:pPr>
      <w:r w:rsidRPr="00922B82">
        <w:t>Alçada d’evacuació ascendent i descendent</w:t>
      </w:r>
    </w:p>
    <w:p w:rsidR="000E5DCC" w:rsidRPr="00922B82" w:rsidRDefault="000E5DCC" w:rsidP="000E5DCC">
      <w:pPr>
        <w:pStyle w:val="PRNORN1"/>
        <w:spacing w:line="240" w:lineRule="auto"/>
        <w:ind w:left="284"/>
      </w:pPr>
    </w:p>
    <w:p w:rsidR="004E0116" w:rsidRDefault="004E0116" w:rsidP="00015BA7">
      <w:pPr>
        <w:pStyle w:val="PRNORN1"/>
      </w:pPr>
    </w:p>
    <w:p w:rsidR="00922B82" w:rsidRDefault="00922B82" w:rsidP="00320982">
      <w:pPr>
        <w:pStyle w:val="PRN2"/>
        <w:tabs>
          <w:tab w:val="clear" w:pos="426"/>
        </w:tabs>
        <w:ind w:left="426" w:hanging="426"/>
      </w:pPr>
      <w:bookmarkStart w:id="16" w:name="_Toc20902963"/>
      <w:r w:rsidRPr="00646AC9">
        <w:t>Antecedents</w:t>
      </w:r>
      <w:bookmarkEnd w:id="16"/>
    </w:p>
    <w:p w:rsidR="000E5DCC" w:rsidRPr="00646AC9" w:rsidRDefault="000E5DCC" w:rsidP="000E5DCC">
      <w:pPr>
        <w:pStyle w:val="PRN2"/>
        <w:numPr>
          <w:ilvl w:val="0"/>
          <w:numId w:val="0"/>
        </w:numPr>
        <w:tabs>
          <w:tab w:val="clear" w:pos="426"/>
        </w:tabs>
        <w:ind w:left="426"/>
      </w:pPr>
    </w:p>
    <w:p w:rsidR="00922B82" w:rsidRPr="00015BA7" w:rsidRDefault="00922B82" w:rsidP="00320982">
      <w:pPr>
        <w:pStyle w:val="PRNORN1"/>
        <w:spacing w:line="240" w:lineRule="auto"/>
      </w:pPr>
    </w:p>
    <w:p w:rsidR="007D50E9" w:rsidRPr="00646AC9" w:rsidRDefault="00922B82" w:rsidP="007950BC">
      <w:pPr>
        <w:pStyle w:val="PRN2"/>
        <w:tabs>
          <w:tab w:val="clear" w:pos="426"/>
        </w:tabs>
        <w:ind w:left="425" w:hanging="425"/>
      </w:pPr>
      <w:bookmarkStart w:id="17" w:name="_Toc20902964"/>
      <w:r w:rsidRPr="00646AC9">
        <w:t>Normativa aplicable</w:t>
      </w:r>
      <w:bookmarkEnd w:id="17"/>
    </w:p>
    <w:p w:rsidR="00922B82" w:rsidRDefault="00922B82" w:rsidP="007950BC">
      <w:pPr>
        <w:pStyle w:val="PRN2"/>
        <w:numPr>
          <w:ilvl w:val="0"/>
          <w:numId w:val="0"/>
        </w:numPr>
        <w:tabs>
          <w:tab w:val="clear" w:pos="426"/>
        </w:tabs>
      </w:pPr>
    </w:p>
    <w:p w:rsidR="00762C1C" w:rsidRDefault="00922B82" w:rsidP="007950BC">
      <w:pPr>
        <w:pStyle w:val="PRNORN1"/>
        <w:numPr>
          <w:ilvl w:val="0"/>
          <w:numId w:val="36"/>
        </w:numPr>
        <w:spacing w:line="240" w:lineRule="auto"/>
        <w:ind w:left="284" w:hanging="284"/>
      </w:pPr>
      <w:r w:rsidRPr="001452AB">
        <w:t>Llistat de normativa tècnica aplicable</w:t>
      </w:r>
    </w:p>
    <w:p w:rsidR="000E5DCC" w:rsidRDefault="000E5DCC" w:rsidP="000E5DCC">
      <w:pPr>
        <w:pStyle w:val="PRNORN1"/>
        <w:spacing w:line="240" w:lineRule="auto"/>
        <w:ind w:left="284"/>
      </w:pPr>
    </w:p>
    <w:p w:rsidR="008D6263" w:rsidRDefault="008D6263" w:rsidP="007950BC">
      <w:pPr>
        <w:pStyle w:val="PRNORN1"/>
        <w:spacing w:line="240" w:lineRule="auto"/>
        <w:rPr>
          <w:rStyle w:val="Hipervnculo"/>
          <w:rFonts w:cs="Arial"/>
        </w:rPr>
      </w:pPr>
    </w:p>
    <w:p w:rsidR="008D6263" w:rsidRPr="00320982" w:rsidRDefault="008D6263" w:rsidP="003447AB">
      <w:pPr>
        <w:pStyle w:val="PRN2"/>
        <w:tabs>
          <w:tab w:val="clear" w:pos="426"/>
        </w:tabs>
        <w:ind w:left="426" w:hanging="426"/>
      </w:pPr>
      <w:bookmarkStart w:id="18" w:name="_Toc20902965"/>
      <w:r w:rsidRPr="00320982">
        <w:t>Propagació Interior</w:t>
      </w:r>
      <w:bookmarkEnd w:id="18"/>
    </w:p>
    <w:p w:rsidR="008D6263" w:rsidRDefault="008D6263" w:rsidP="003447AB">
      <w:pPr>
        <w:pStyle w:val="PRN2"/>
        <w:numPr>
          <w:ilvl w:val="0"/>
          <w:numId w:val="0"/>
        </w:numPr>
        <w:tabs>
          <w:tab w:val="clear" w:pos="426"/>
        </w:tabs>
        <w:rPr>
          <w:rStyle w:val="Hipervnculo"/>
          <w:rFonts w:cs="Arial"/>
          <w:color w:val="auto"/>
          <w:u w:val="none"/>
        </w:rPr>
      </w:pPr>
    </w:p>
    <w:p w:rsidR="008D6263" w:rsidRPr="00320982" w:rsidRDefault="008D6263" w:rsidP="003447AB">
      <w:pPr>
        <w:pStyle w:val="PRNORN1"/>
        <w:numPr>
          <w:ilvl w:val="0"/>
          <w:numId w:val="37"/>
        </w:numPr>
        <w:spacing w:line="240" w:lineRule="auto"/>
        <w:ind w:left="284" w:hanging="284"/>
        <w:rPr>
          <w:rFonts w:eastAsiaTheme="minorHAnsi"/>
          <w:lang w:eastAsia="en-US"/>
        </w:rPr>
      </w:pPr>
      <w:r w:rsidRPr="00320982">
        <w:rPr>
          <w:rFonts w:eastAsiaTheme="minorHAnsi"/>
          <w:lang w:eastAsia="en-US"/>
        </w:rPr>
        <w:t>Compartimentació en sectors d’incendi</w:t>
      </w:r>
    </w:p>
    <w:p w:rsidR="00AF1038" w:rsidRPr="00320982" w:rsidRDefault="00AF1038" w:rsidP="003447AB">
      <w:pPr>
        <w:pStyle w:val="PRNORN1"/>
        <w:tabs>
          <w:tab w:val="left" w:pos="426"/>
        </w:tabs>
        <w:spacing w:line="240" w:lineRule="auto"/>
        <w:rPr>
          <w:rFonts w:eastAsiaTheme="minorHAnsi"/>
          <w:i/>
          <w:lang w:eastAsia="en-US"/>
        </w:rPr>
      </w:pPr>
    </w:p>
    <w:p w:rsidR="008D6263" w:rsidRPr="00320982" w:rsidRDefault="008D6263" w:rsidP="003447AB">
      <w:pPr>
        <w:pStyle w:val="PRNORN1"/>
        <w:numPr>
          <w:ilvl w:val="0"/>
          <w:numId w:val="37"/>
        </w:numPr>
        <w:spacing w:line="240" w:lineRule="auto"/>
        <w:ind w:left="284" w:hanging="284"/>
        <w:rPr>
          <w:rFonts w:eastAsiaTheme="minorHAnsi"/>
          <w:lang w:eastAsia="en-US"/>
        </w:rPr>
      </w:pPr>
      <w:r w:rsidRPr="00320982">
        <w:rPr>
          <w:rFonts w:eastAsiaTheme="minorHAnsi"/>
          <w:lang w:eastAsia="en-US"/>
        </w:rPr>
        <w:t>Locals de risc especial</w:t>
      </w:r>
    </w:p>
    <w:p w:rsidR="00AF1038" w:rsidRPr="00320982" w:rsidRDefault="00AF1038" w:rsidP="003447AB">
      <w:pPr>
        <w:pStyle w:val="PRNORN1"/>
        <w:spacing w:line="240" w:lineRule="auto"/>
        <w:ind w:left="284"/>
      </w:pPr>
    </w:p>
    <w:p w:rsidR="00AF1038" w:rsidRPr="00B24E45" w:rsidRDefault="008D6263" w:rsidP="003447AB">
      <w:pPr>
        <w:pStyle w:val="PRNORN1"/>
        <w:numPr>
          <w:ilvl w:val="0"/>
          <w:numId w:val="37"/>
        </w:numPr>
        <w:spacing w:line="240" w:lineRule="auto"/>
        <w:ind w:left="284" w:hanging="284"/>
        <w:rPr>
          <w:rFonts w:eastAsiaTheme="minorHAnsi"/>
          <w:u w:val="single"/>
          <w:lang w:eastAsia="en-US"/>
        </w:rPr>
      </w:pPr>
      <w:r w:rsidRPr="00320982">
        <w:rPr>
          <w:rFonts w:eastAsiaTheme="minorHAnsi"/>
          <w:lang w:eastAsia="en-US"/>
        </w:rPr>
        <w:t>Espais ocults</w:t>
      </w:r>
      <w:r w:rsidRPr="00B24E45">
        <w:rPr>
          <w:rFonts w:eastAsiaTheme="minorHAnsi"/>
          <w:u w:val="single"/>
          <w:lang w:eastAsia="en-US"/>
        </w:rPr>
        <w:t xml:space="preserve">. </w:t>
      </w:r>
    </w:p>
    <w:p w:rsidR="0057319A" w:rsidRPr="008D6263" w:rsidRDefault="0057319A" w:rsidP="003447AB">
      <w:pPr>
        <w:pStyle w:val="PRNORN1"/>
        <w:tabs>
          <w:tab w:val="left" w:pos="426"/>
        </w:tabs>
        <w:spacing w:line="240" w:lineRule="auto"/>
        <w:rPr>
          <w:rFonts w:eastAsiaTheme="minorHAnsi"/>
          <w:i/>
          <w:lang w:eastAsia="en-US"/>
        </w:rPr>
      </w:pPr>
    </w:p>
    <w:p w:rsidR="008D6263" w:rsidRPr="00320982" w:rsidRDefault="008D6263" w:rsidP="003447AB">
      <w:pPr>
        <w:pStyle w:val="PRNORN1"/>
        <w:numPr>
          <w:ilvl w:val="0"/>
          <w:numId w:val="37"/>
        </w:numPr>
        <w:spacing w:line="240" w:lineRule="auto"/>
        <w:ind w:left="284" w:hanging="284"/>
        <w:rPr>
          <w:rFonts w:eastAsiaTheme="minorHAnsi"/>
          <w:lang w:eastAsia="en-US"/>
        </w:rPr>
      </w:pPr>
      <w:r w:rsidRPr="00320982">
        <w:rPr>
          <w:rFonts w:eastAsiaTheme="minorHAnsi"/>
          <w:lang w:eastAsia="en-US"/>
        </w:rPr>
        <w:t>Reacció al foc dels elements constructius, decoratius i de mobiliari</w:t>
      </w:r>
    </w:p>
    <w:p w:rsidR="00AF1038" w:rsidRPr="00320982" w:rsidRDefault="00AF1038" w:rsidP="003447AB">
      <w:pPr>
        <w:pStyle w:val="PRNORN1"/>
        <w:spacing w:line="240" w:lineRule="auto"/>
        <w:ind w:left="284"/>
        <w:rPr>
          <w:i/>
        </w:rPr>
      </w:pPr>
    </w:p>
    <w:p w:rsidR="008D6263" w:rsidRPr="00320982" w:rsidRDefault="008D6263" w:rsidP="003447AB">
      <w:pPr>
        <w:pStyle w:val="PRNORN1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rPr>
          <w:rFonts w:eastAsiaTheme="minorHAnsi"/>
          <w:color w:val="0070C0"/>
          <w:lang w:eastAsia="en-US"/>
        </w:rPr>
      </w:pPr>
      <w:r w:rsidRPr="00320982">
        <w:rPr>
          <w:rFonts w:eastAsiaTheme="minorHAnsi"/>
          <w:color w:val="0070C0"/>
          <w:lang w:eastAsia="en-US"/>
        </w:rPr>
        <w:t>Tipologia d’establiment industrial</w:t>
      </w:r>
    </w:p>
    <w:p w:rsidR="00AF1038" w:rsidRPr="00320982" w:rsidRDefault="00AF1038" w:rsidP="003447AB">
      <w:pPr>
        <w:pStyle w:val="PRNORN1"/>
        <w:spacing w:line="240" w:lineRule="auto"/>
        <w:ind w:left="284"/>
        <w:rPr>
          <w:rFonts w:eastAsiaTheme="minorHAnsi"/>
          <w:color w:val="0070C0"/>
          <w:lang w:eastAsia="en-US"/>
        </w:rPr>
      </w:pPr>
    </w:p>
    <w:p w:rsidR="008D6263" w:rsidRPr="00320982" w:rsidRDefault="008D6263" w:rsidP="003447AB">
      <w:pPr>
        <w:pStyle w:val="PRNORN1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rPr>
          <w:rFonts w:eastAsiaTheme="minorHAnsi"/>
          <w:color w:val="0070C0"/>
          <w:lang w:eastAsia="en-US"/>
        </w:rPr>
      </w:pPr>
      <w:r w:rsidRPr="00320982">
        <w:rPr>
          <w:rFonts w:eastAsiaTheme="minorHAnsi"/>
          <w:color w:val="0070C0"/>
          <w:lang w:eastAsia="en-US"/>
        </w:rPr>
        <w:lastRenderedPageBreak/>
        <w:t>Compatibilitat reglamentària</w:t>
      </w:r>
    </w:p>
    <w:p w:rsidR="00851493" w:rsidRPr="00320982" w:rsidRDefault="00851493" w:rsidP="003447AB">
      <w:pPr>
        <w:pStyle w:val="PRNORN1"/>
        <w:spacing w:line="240" w:lineRule="auto"/>
        <w:ind w:left="284"/>
        <w:rPr>
          <w:rFonts w:eastAsiaTheme="minorHAnsi"/>
          <w:color w:val="0070C0"/>
          <w:lang w:eastAsia="en-US"/>
        </w:rPr>
      </w:pPr>
    </w:p>
    <w:p w:rsidR="008D6263" w:rsidRPr="00320982" w:rsidRDefault="008D6263" w:rsidP="003447AB">
      <w:pPr>
        <w:pStyle w:val="PRNORN1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rPr>
          <w:rFonts w:eastAsiaTheme="minorHAnsi"/>
          <w:color w:val="0070C0"/>
          <w:lang w:eastAsia="en-US"/>
        </w:rPr>
      </w:pPr>
      <w:r w:rsidRPr="00320982">
        <w:rPr>
          <w:rFonts w:eastAsiaTheme="minorHAnsi"/>
          <w:color w:val="0070C0"/>
          <w:lang w:eastAsia="en-US"/>
        </w:rPr>
        <w:t>Nivell de risc intrínsec de cada sector o àrea d’incendis</w:t>
      </w:r>
    </w:p>
    <w:p w:rsidR="0057319A" w:rsidRPr="00320982" w:rsidRDefault="0057319A" w:rsidP="003447AB">
      <w:pPr>
        <w:pStyle w:val="PRNORN1"/>
        <w:spacing w:line="240" w:lineRule="auto"/>
        <w:rPr>
          <w:rFonts w:eastAsiaTheme="minorHAnsi"/>
          <w:color w:val="0070C0"/>
          <w:lang w:eastAsia="en-US"/>
        </w:rPr>
      </w:pPr>
    </w:p>
    <w:p w:rsidR="0057319A" w:rsidRPr="00320982" w:rsidRDefault="008D6263" w:rsidP="003447AB">
      <w:pPr>
        <w:pStyle w:val="PRNORN1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rPr>
          <w:rFonts w:eastAsiaTheme="minorHAnsi"/>
          <w:color w:val="0070C0"/>
          <w:lang w:eastAsia="en-US"/>
        </w:rPr>
      </w:pPr>
      <w:r w:rsidRPr="00320982">
        <w:rPr>
          <w:rFonts w:eastAsiaTheme="minorHAnsi"/>
          <w:color w:val="0070C0"/>
          <w:lang w:eastAsia="en-US"/>
        </w:rPr>
        <w:t>Ubicacions no permeses</w:t>
      </w:r>
    </w:p>
    <w:p w:rsidR="00320982" w:rsidRPr="00B24E45" w:rsidRDefault="00320982" w:rsidP="003447AB">
      <w:pPr>
        <w:pStyle w:val="PRNORN1"/>
        <w:tabs>
          <w:tab w:val="left" w:pos="284"/>
        </w:tabs>
        <w:spacing w:line="240" w:lineRule="auto"/>
        <w:ind w:left="284"/>
        <w:rPr>
          <w:rFonts w:eastAsiaTheme="minorHAnsi"/>
          <w:color w:val="0070C0"/>
          <w:u w:val="single"/>
          <w:lang w:eastAsia="en-US"/>
        </w:rPr>
      </w:pPr>
    </w:p>
    <w:p w:rsidR="008D6263" w:rsidRPr="00320982" w:rsidRDefault="008D6263" w:rsidP="003447AB">
      <w:pPr>
        <w:pStyle w:val="PRNORN1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rPr>
          <w:rFonts w:eastAsiaTheme="minorHAnsi"/>
          <w:color w:val="0070C0"/>
          <w:lang w:eastAsia="en-US"/>
        </w:rPr>
      </w:pPr>
      <w:r w:rsidRPr="00320982">
        <w:rPr>
          <w:rFonts w:eastAsiaTheme="minorHAnsi"/>
          <w:color w:val="0070C0"/>
          <w:lang w:eastAsia="en-US"/>
        </w:rPr>
        <w:t>Requisits dels emmagatzematges</w:t>
      </w:r>
    </w:p>
    <w:p w:rsidR="0057319A" w:rsidRPr="00851493" w:rsidRDefault="0057319A" w:rsidP="003447AB">
      <w:pPr>
        <w:pStyle w:val="PRNORN1"/>
        <w:spacing w:line="240" w:lineRule="auto"/>
        <w:rPr>
          <w:rFonts w:eastAsiaTheme="minorHAnsi"/>
          <w:i/>
          <w:color w:val="0070C0"/>
          <w:lang w:eastAsia="en-US"/>
        </w:rPr>
      </w:pPr>
    </w:p>
    <w:p w:rsidR="0057319A" w:rsidRDefault="008D6263" w:rsidP="003447AB">
      <w:pPr>
        <w:pStyle w:val="PRNORN1"/>
        <w:numPr>
          <w:ilvl w:val="0"/>
          <w:numId w:val="37"/>
        </w:numPr>
        <w:spacing w:line="240" w:lineRule="auto"/>
        <w:ind w:left="284" w:hanging="284"/>
        <w:rPr>
          <w:rFonts w:eastAsiaTheme="minorHAnsi"/>
          <w:color w:val="0070C0"/>
          <w:lang w:eastAsia="en-US"/>
        </w:rPr>
      </w:pPr>
      <w:r w:rsidRPr="00320982">
        <w:rPr>
          <w:rFonts w:eastAsiaTheme="minorHAnsi"/>
          <w:color w:val="0070C0"/>
          <w:lang w:eastAsia="en-US"/>
        </w:rPr>
        <w:t>Àrees exteriors d’incendis</w:t>
      </w:r>
    </w:p>
    <w:p w:rsidR="000E5DCC" w:rsidRDefault="000E5DCC" w:rsidP="000E5DCC">
      <w:pPr>
        <w:pStyle w:val="Prrafodelista"/>
        <w:rPr>
          <w:rFonts w:eastAsiaTheme="minorHAnsi"/>
          <w:color w:val="0070C0"/>
          <w:lang w:eastAsia="en-US"/>
        </w:rPr>
      </w:pPr>
    </w:p>
    <w:p w:rsidR="000E5DCC" w:rsidRPr="00320982" w:rsidRDefault="000E5DCC" w:rsidP="000E5DCC">
      <w:pPr>
        <w:pStyle w:val="PRNORN1"/>
        <w:spacing w:line="240" w:lineRule="auto"/>
        <w:ind w:left="284"/>
        <w:rPr>
          <w:rFonts w:eastAsiaTheme="minorHAnsi"/>
          <w:color w:val="0070C0"/>
          <w:lang w:eastAsia="en-US"/>
        </w:rPr>
      </w:pPr>
    </w:p>
    <w:p w:rsidR="008D6263" w:rsidRPr="008D6263" w:rsidRDefault="008D6263" w:rsidP="003447AB">
      <w:pPr>
        <w:pStyle w:val="PRNORN1"/>
        <w:spacing w:line="240" w:lineRule="auto"/>
      </w:pPr>
    </w:p>
    <w:p w:rsidR="00922B82" w:rsidRPr="00646AC9" w:rsidRDefault="0057319A" w:rsidP="003447AB">
      <w:pPr>
        <w:pStyle w:val="PRN2"/>
        <w:tabs>
          <w:tab w:val="clear" w:pos="426"/>
        </w:tabs>
        <w:ind w:left="426" w:hanging="426"/>
      </w:pPr>
      <w:bookmarkStart w:id="19" w:name="_Toc20902966"/>
      <w:r w:rsidRPr="00646AC9">
        <w:t>Propagació exterior</w:t>
      </w:r>
      <w:bookmarkEnd w:id="19"/>
    </w:p>
    <w:p w:rsidR="0057319A" w:rsidRDefault="0057319A" w:rsidP="003447AB">
      <w:pPr>
        <w:pStyle w:val="PRN2"/>
        <w:numPr>
          <w:ilvl w:val="0"/>
          <w:numId w:val="0"/>
        </w:numPr>
        <w:tabs>
          <w:tab w:val="clear" w:pos="426"/>
          <w:tab w:val="left" w:pos="567"/>
        </w:tabs>
      </w:pPr>
    </w:p>
    <w:p w:rsidR="0057319A" w:rsidRPr="00320982" w:rsidRDefault="0057319A" w:rsidP="003447AB">
      <w:pPr>
        <w:pStyle w:val="PRNORN1"/>
        <w:numPr>
          <w:ilvl w:val="0"/>
          <w:numId w:val="39"/>
        </w:numPr>
        <w:spacing w:line="240" w:lineRule="auto"/>
        <w:ind w:left="284" w:hanging="284"/>
        <w:rPr>
          <w:rFonts w:eastAsiaTheme="minorHAnsi"/>
          <w:lang w:eastAsia="en-US"/>
        </w:rPr>
      </w:pPr>
      <w:r w:rsidRPr="00320982">
        <w:rPr>
          <w:rFonts w:eastAsiaTheme="minorHAnsi"/>
          <w:lang w:eastAsia="en-US"/>
        </w:rPr>
        <w:t>Parets mitgeres i façanes</w:t>
      </w:r>
    </w:p>
    <w:p w:rsidR="001E47FB" w:rsidRDefault="001E47FB" w:rsidP="003447AB">
      <w:pPr>
        <w:pStyle w:val="PRNORN1"/>
        <w:spacing w:line="240" w:lineRule="auto"/>
        <w:rPr>
          <w:rFonts w:eastAsiaTheme="minorHAnsi"/>
          <w:lang w:eastAsia="en-US"/>
        </w:rPr>
      </w:pPr>
    </w:p>
    <w:p w:rsidR="0057319A" w:rsidRPr="00320982" w:rsidRDefault="0057319A" w:rsidP="003447AB">
      <w:pPr>
        <w:pStyle w:val="PRNORN1"/>
        <w:numPr>
          <w:ilvl w:val="0"/>
          <w:numId w:val="39"/>
        </w:numPr>
        <w:spacing w:line="240" w:lineRule="auto"/>
        <w:ind w:left="284" w:hanging="284"/>
        <w:rPr>
          <w:rFonts w:eastAsiaTheme="minorHAnsi"/>
          <w:lang w:eastAsia="en-US"/>
        </w:rPr>
      </w:pPr>
      <w:r w:rsidRPr="00320982">
        <w:rPr>
          <w:rFonts w:eastAsiaTheme="minorHAnsi"/>
          <w:lang w:eastAsia="en-US"/>
        </w:rPr>
        <w:t>Coberta</w:t>
      </w:r>
      <w:r w:rsidRPr="00320982">
        <w:rPr>
          <w:rFonts w:eastAsiaTheme="minorHAnsi"/>
          <w:i/>
          <w:lang w:eastAsia="en-US"/>
        </w:rPr>
        <w:t xml:space="preserve"> </w:t>
      </w:r>
    </w:p>
    <w:p w:rsidR="00425FB3" w:rsidRDefault="00425FB3" w:rsidP="003447AB">
      <w:pPr>
        <w:pStyle w:val="PRNORN1"/>
        <w:spacing w:line="240" w:lineRule="auto"/>
        <w:rPr>
          <w:rFonts w:eastAsiaTheme="minorHAnsi"/>
          <w:lang w:eastAsia="en-US"/>
        </w:rPr>
      </w:pPr>
    </w:p>
    <w:p w:rsidR="0057319A" w:rsidRDefault="0057319A" w:rsidP="003447AB">
      <w:pPr>
        <w:pStyle w:val="PRNORN1"/>
        <w:numPr>
          <w:ilvl w:val="0"/>
          <w:numId w:val="39"/>
        </w:numPr>
        <w:spacing w:line="240" w:lineRule="auto"/>
        <w:ind w:left="284" w:hanging="284"/>
        <w:rPr>
          <w:rFonts w:eastAsiaTheme="minorHAnsi"/>
          <w:lang w:eastAsia="en-US"/>
        </w:rPr>
      </w:pPr>
      <w:r w:rsidRPr="00320982">
        <w:rPr>
          <w:rFonts w:eastAsiaTheme="minorHAnsi"/>
          <w:lang w:eastAsia="en-US"/>
        </w:rPr>
        <w:t>Lluernes de coberta</w:t>
      </w:r>
    </w:p>
    <w:p w:rsidR="000E5DCC" w:rsidRDefault="000E5DCC" w:rsidP="000E5DCC">
      <w:pPr>
        <w:pStyle w:val="Prrafodelista"/>
        <w:rPr>
          <w:rFonts w:eastAsiaTheme="minorHAnsi"/>
          <w:lang w:eastAsia="en-US"/>
        </w:rPr>
      </w:pPr>
    </w:p>
    <w:p w:rsidR="000E5DCC" w:rsidRPr="00320982" w:rsidRDefault="000E5DCC" w:rsidP="000E5DCC">
      <w:pPr>
        <w:pStyle w:val="PRNORN1"/>
        <w:spacing w:line="240" w:lineRule="auto"/>
        <w:ind w:left="284"/>
        <w:rPr>
          <w:rFonts w:eastAsiaTheme="minorHAnsi"/>
          <w:lang w:eastAsia="en-US"/>
        </w:rPr>
      </w:pPr>
    </w:p>
    <w:p w:rsidR="001E47FB" w:rsidRDefault="001E47FB" w:rsidP="003447AB">
      <w:pPr>
        <w:pStyle w:val="PRNORN1"/>
        <w:spacing w:line="240" w:lineRule="auto"/>
        <w:ind w:left="284" w:hanging="284"/>
        <w:rPr>
          <w:rFonts w:eastAsiaTheme="minorHAnsi"/>
          <w:i/>
          <w:lang w:eastAsia="en-US"/>
        </w:rPr>
      </w:pPr>
    </w:p>
    <w:p w:rsidR="001E47FB" w:rsidRPr="00646AC9" w:rsidRDefault="00530E9D" w:rsidP="003447AB">
      <w:pPr>
        <w:pStyle w:val="PRN2"/>
        <w:tabs>
          <w:tab w:val="clear" w:pos="426"/>
        </w:tabs>
        <w:ind w:left="426" w:hanging="426"/>
        <w:rPr>
          <w:rFonts w:eastAsiaTheme="minorHAnsi"/>
        </w:rPr>
      </w:pPr>
      <w:bookmarkStart w:id="20" w:name="_Toc20902967"/>
      <w:r w:rsidRPr="00320982">
        <w:t>Evacua</w:t>
      </w:r>
      <w:r w:rsidR="00280B86" w:rsidRPr="00320982">
        <w:t>ció dels ocupants</w:t>
      </w:r>
      <w:bookmarkEnd w:id="20"/>
    </w:p>
    <w:p w:rsidR="0057319A" w:rsidRPr="0057319A" w:rsidRDefault="0057319A" w:rsidP="003447AB">
      <w:pPr>
        <w:pStyle w:val="PRNORN1"/>
        <w:spacing w:line="240" w:lineRule="auto"/>
        <w:rPr>
          <w:rFonts w:eastAsiaTheme="minorHAnsi"/>
          <w:lang w:eastAsia="en-US"/>
        </w:rPr>
      </w:pPr>
    </w:p>
    <w:p w:rsidR="00280B86" w:rsidRPr="00320982" w:rsidRDefault="00280B86" w:rsidP="003447AB">
      <w:pPr>
        <w:pStyle w:val="PRNORN1"/>
        <w:numPr>
          <w:ilvl w:val="0"/>
          <w:numId w:val="41"/>
        </w:numPr>
        <w:spacing w:line="240" w:lineRule="auto"/>
        <w:ind w:left="284" w:hanging="284"/>
        <w:rPr>
          <w:rFonts w:eastAsiaTheme="minorHAnsi"/>
          <w:lang w:eastAsia="en-US"/>
        </w:rPr>
      </w:pPr>
      <w:r w:rsidRPr="00320982">
        <w:rPr>
          <w:rFonts w:eastAsiaTheme="minorHAnsi"/>
          <w:lang w:eastAsia="en-US"/>
        </w:rPr>
        <w:t>Compatibilitat dels elements d’evacuació</w:t>
      </w:r>
    </w:p>
    <w:p w:rsidR="00280B86" w:rsidRPr="00280B86" w:rsidRDefault="00280B86" w:rsidP="003447AB">
      <w:pPr>
        <w:pStyle w:val="PRNORN1"/>
        <w:spacing w:line="240" w:lineRule="auto"/>
        <w:rPr>
          <w:rFonts w:eastAsiaTheme="minorHAnsi"/>
          <w:i/>
          <w:lang w:eastAsia="en-US"/>
        </w:rPr>
      </w:pPr>
    </w:p>
    <w:p w:rsidR="007D5F55" w:rsidRDefault="00280B86" w:rsidP="003447AB">
      <w:pPr>
        <w:pStyle w:val="PRNORN1"/>
        <w:numPr>
          <w:ilvl w:val="0"/>
          <w:numId w:val="41"/>
        </w:numPr>
        <w:spacing w:line="240" w:lineRule="auto"/>
        <w:ind w:left="284" w:hanging="284"/>
        <w:rPr>
          <w:rFonts w:eastAsiaTheme="minorHAnsi"/>
          <w:lang w:eastAsia="en-US"/>
        </w:rPr>
      </w:pPr>
      <w:r w:rsidRPr="007D5F55">
        <w:rPr>
          <w:rFonts w:eastAsiaTheme="minorHAnsi"/>
          <w:lang w:eastAsia="en-US"/>
        </w:rPr>
        <w:t>Càlcul de l’ocupació</w:t>
      </w:r>
    </w:p>
    <w:p w:rsidR="007D5F55" w:rsidRPr="007D5F55" w:rsidRDefault="007D5F55" w:rsidP="003447AB">
      <w:pPr>
        <w:pStyle w:val="PRNORN1"/>
        <w:spacing w:line="240" w:lineRule="auto"/>
        <w:ind w:left="284"/>
        <w:rPr>
          <w:rFonts w:eastAsiaTheme="minorHAnsi"/>
          <w:lang w:eastAsia="en-US"/>
        </w:rPr>
      </w:pPr>
    </w:p>
    <w:p w:rsidR="00065937" w:rsidRPr="007D5F55" w:rsidRDefault="00280B86" w:rsidP="003447AB">
      <w:pPr>
        <w:pStyle w:val="PRNORN1"/>
        <w:numPr>
          <w:ilvl w:val="0"/>
          <w:numId w:val="41"/>
        </w:numPr>
        <w:spacing w:line="240" w:lineRule="auto"/>
        <w:ind w:left="284" w:hanging="284"/>
        <w:rPr>
          <w:rFonts w:eastAsiaTheme="minorHAnsi"/>
          <w:lang w:eastAsia="en-US"/>
        </w:rPr>
      </w:pPr>
      <w:r w:rsidRPr="007D5F55">
        <w:rPr>
          <w:rFonts w:eastAsiaTheme="minorHAnsi"/>
          <w:lang w:eastAsia="en-US"/>
        </w:rPr>
        <w:t>Dimensionat de mitjans d’evacuació</w:t>
      </w:r>
    </w:p>
    <w:p w:rsidR="00065937" w:rsidRPr="007D5F55" w:rsidRDefault="00065937" w:rsidP="003447AB">
      <w:pPr>
        <w:pStyle w:val="PRNORN1"/>
        <w:spacing w:line="240" w:lineRule="auto"/>
        <w:ind w:left="284"/>
        <w:rPr>
          <w:rFonts w:eastAsiaTheme="minorHAnsi"/>
          <w:i/>
          <w:lang w:eastAsia="en-US"/>
        </w:rPr>
      </w:pPr>
    </w:p>
    <w:p w:rsidR="00065937" w:rsidRPr="007D5F55" w:rsidRDefault="00280B86" w:rsidP="003447AB">
      <w:pPr>
        <w:pStyle w:val="PRNORN1"/>
        <w:numPr>
          <w:ilvl w:val="0"/>
          <w:numId w:val="41"/>
        </w:numPr>
        <w:spacing w:line="240" w:lineRule="auto"/>
        <w:ind w:left="284" w:hanging="284"/>
        <w:rPr>
          <w:rFonts w:eastAsiaTheme="minorHAnsi"/>
          <w:lang w:eastAsia="en-US"/>
        </w:rPr>
      </w:pPr>
      <w:r w:rsidRPr="007D5F55">
        <w:rPr>
          <w:rFonts w:eastAsiaTheme="minorHAnsi"/>
          <w:lang w:eastAsia="en-US"/>
        </w:rPr>
        <w:t>Protecció de les escales</w:t>
      </w:r>
    </w:p>
    <w:p w:rsidR="00116FB0" w:rsidRPr="007D5F55" w:rsidRDefault="00116FB0" w:rsidP="003447AB">
      <w:pPr>
        <w:pStyle w:val="PRNORN1"/>
        <w:spacing w:line="240" w:lineRule="auto"/>
        <w:ind w:left="284"/>
        <w:rPr>
          <w:rFonts w:eastAsiaTheme="minorHAnsi"/>
          <w:i/>
          <w:lang w:eastAsia="en-US"/>
        </w:rPr>
      </w:pPr>
    </w:p>
    <w:p w:rsidR="00065937" w:rsidRPr="007D5F55" w:rsidRDefault="00280B86" w:rsidP="003447AB">
      <w:pPr>
        <w:pStyle w:val="PRNORN1"/>
        <w:numPr>
          <w:ilvl w:val="0"/>
          <w:numId w:val="41"/>
        </w:numPr>
        <w:spacing w:line="240" w:lineRule="auto"/>
        <w:ind w:left="284" w:hanging="284"/>
        <w:rPr>
          <w:rFonts w:eastAsiaTheme="minorHAnsi"/>
          <w:lang w:eastAsia="en-US"/>
        </w:rPr>
      </w:pPr>
      <w:r w:rsidRPr="007D5F55">
        <w:rPr>
          <w:rFonts w:eastAsiaTheme="minorHAnsi"/>
          <w:lang w:eastAsia="en-US"/>
        </w:rPr>
        <w:t>Portes situades en recorreguts d’evacuació</w:t>
      </w:r>
    </w:p>
    <w:p w:rsidR="00065937" w:rsidRPr="007D5F55" w:rsidRDefault="00065937" w:rsidP="003447AB">
      <w:pPr>
        <w:pStyle w:val="PRNORN1"/>
        <w:spacing w:line="240" w:lineRule="auto"/>
        <w:ind w:left="284"/>
        <w:rPr>
          <w:rFonts w:eastAsiaTheme="minorHAnsi"/>
          <w:i/>
          <w:lang w:eastAsia="en-US"/>
        </w:rPr>
      </w:pPr>
    </w:p>
    <w:p w:rsidR="00065937" w:rsidRPr="007D5F55" w:rsidRDefault="00280B86" w:rsidP="003447AB">
      <w:pPr>
        <w:pStyle w:val="PRNORN1"/>
        <w:numPr>
          <w:ilvl w:val="0"/>
          <w:numId w:val="41"/>
        </w:numPr>
        <w:spacing w:line="240" w:lineRule="auto"/>
        <w:ind w:left="284" w:hanging="284"/>
        <w:rPr>
          <w:rFonts w:eastAsiaTheme="minorHAnsi"/>
          <w:lang w:eastAsia="en-US"/>
        </w:rPr>
      </w:pPr>
      <w:r w:rsidRPr="007D5F55">
        <w:rPr>
          <w:rFonts w:eastAsiaTheme="minorHAnsi"/>
          <w:lang w:eastAsia="en-US"/>
        </w:rPr>
        <w:t>Senyalització dels recorreguts d’evacuació</w:t>
      </w:r>
    </w:p>
    <w:p w:rsidR="00065937" w:rsidRPr="007D5F55" w:rsidRDefault="00065937" w:rsidP="003447AB">
      <w:pPr>
        <w:pStyle w:val="PRNORN1"/>
        <w:spacing w:line="240" w:lineRule="auto"/>
        <w:rPr>
          <w:rFonts w:eastAsiaTheme="minorHAnsi"/>
          <w:i/>
          <w:lang w:eastAsia="en-US"/>
        </w:rPr>
      </w:pPr>
    </w:p>
    <w:p w:rsidR="00065937" w:rsidRPr="007D5F55" w:rsidRDefault="00280B86" w:rsidP="003447AB">
      <w:pPr>
        <w:pStyle w:val="PRNORN1"/>
        <w:numPr>
          <w:ilvl w:val="0"/>
          <w:numId w:val="41"/>
        </w:numPr>
        <w:tabs>
          <w:tab w:val="left" w:pos="284"/>
        </w:tabs>
        <w:spacing w:line="240" w:lineRule="auto"/>
        <w:ind w:left="284" w:hanging="284"/>
        <w:rPr>
          <w:rFonts w:eastAsiaTheme="minorHAnsi"/>
          <w:i/>
          <w:lang w:eastAsia="en-US"/>
        </w:rPr>
      </w:pPr>
      <w:r w:rsidRPr="007D5F55">
        <w:rPr>
          <w:rFonts w:eastAsiaTheme="minorHAnsi"/>
          <w:i/>
          <w:lang w:eastAsia="en-US"/>
        </w:rPr>
        <w:t>Enllumenat dels recorreguts d’evacuació</w:t>
      </w:r>
    </w:p>
    <w:p w:rsidR="00065937" w:rsidRPr="007D5F55" w:rsidRDefault="00065937" w:rsidP="003447AB">
      <w:pPr>
        <w:pStyle w:val="PRNORN1"/>
        <w:spacing w:line="240" w:lineRule="auto"/>
        <w:rPr>
          <w:rFonts w:eastAsiaTheme="minorHAnsi"/>
          <w:lang w:eastAsia="en-US"/>
        </w:rPr>
      </w:pPr>
    </w:p>
    <w:p w:rsidR="00515CF6" w:rsidRPr="007D5F55" w:rsidRDefault="00280B86" w:rsidP="003447AB">
      <w:pPr>
        <w:pStyle w:val="PRNORN1"/>
        <w:numPr>
          <w:ilvl w:val="0"/>
          <w:numId w:val="41"/>
        </w:numPr>
        <w:spacing w:line="240" w:lineRule="auto"/>
        <w:ind w:left="284" w:hanging="284"/>
        <w:rPr>
          <w:rFonts w:eastAsiaTheme="minorHAnsi"/>
          <w:lang w:eastAsia="en-US"/>
        </w:rPr>
      </w:pPr>
      <w:r w:rsidRPr="007D5F55">
        <w:rPr>
          <w:rFonts w:eastAsiaTheme="minorHAnsi"/>
          <w:lang w:eastAsia="en-US"/>
        </w:rPr>
        <w:t>Control de fum d’incendi</w:t>
      </w:r>
    </w:p>
    <w:p w:rsidR="00C53734" w:rsidRPr="007D5F55" w:rsidRDefault="00C53734" w:rsidP="003447AB">
      <w:pPr>
        <w:pStyle w:val="PRNORN1"/>
        <w:spacing w:line="240" w:lineRule="auto"/>
        <w:rPr>
          <w:rFonts w:eastAsiaTheme="minorHAnsi"/>
          <w:i/>
          <w:lang w:eastAsia="en-US"/>
        </w:rPr>
      </w:pPr>
    </w:p>
    <w:p w:rsidR="001002D2" w:rsidRDefault="00280B86" w:rsidP="003447AB">
      <w:pPr>
        <w:pStyle w:val="PRNORN1"/>
        <w:numPr>
          <w:ilvl w:val="0"/>
          <w:numId w:val="41"/>
        </w:numPr>
        <w:spacing w:line="240" w:lineRule="auto"/>
        <w:ind w:left="284" w:hanging="284"/>
        <w:rPr>
          <w:rFonts w:eastAsiaTheme="minorHAnsi"/>
          <w:lang w:eastAsia="en-US"/>
        </w:rPr>
      </w:pPr>
      <w:r w:rsidRPr="007D5F55">
        <w:rPr>
          <w:rFonts w:eastAsiaTheme="minorHAnsi"/>
          <w:lang w:eastAsia="en-US"/>
        </w:rPr>
        <w:t>Evacuació de persones amb discapacitat en cas d’incendi</w:t>
      </w:r>
    </w:p>
    <w:p w:rsidR="000E5DCC" w:rsidRDefault="000E5DCC" w:rsidP="000E5DCC">
      <w:pPr>
        <w:pStyle w:val="Prrafodelista"/>
        <w:rPr>
          <w:rFonts w:eastAsiaTheme="minorHAnsi"/>
          <w:lang w:eastAsia="en-US"/>
        </w:rPr>
      </w:pPr>
    </w:p>
    <w:p w:rsidR="000E5DCC" w:rsidRPr="007D5F55" w:rsidRDefault="000E5DCC" w:rsidP="000E5DCC">
      <w:pPr>
        <w:pStyle w:val="PRNORN1"/>
        <w:spacing w:line="240" w:lineRule="auto"/>
        <w:ind w:left="284"/>
        <w:rPr>
          <w:rFonts w:eastAsiaTheme="minorHAnsi"/>
          <w:lang w:eastAsia="en-US"/>
        </w:rPr>
      </w:pPr>
    </w:p>
    <w:p w:rsidR="00150486" w:rsidRDefault="00150486" w:rsidP="003447AB">
      <w:pPr>
        <w:pStyle w:val="PRNORN1"/>
        <w:spacing w:line="240" w:lineRule="auto"/>
      </w:pPr>
    </w:p>
    <w:p w:rsidR="0057319A" w:rsidRPr="00646AC9" w:rsidRDefault="00150486" w:rsidP="003447AB">
      <w:pPr>
        <w:pStyle w:val="PRN2"/>
        <w:tabs>
          <w:tab w:val="clear" w:pos="426"/>
        </w:tabs>
        <w:ind w:left="425" w:hanging="425"/>
      </w:pPr>
      <w:r>
        <w:t xml:space="preserve"> </w:t>
      </w:r>
      <w:bookmarkStart w:id="21" w:name="_Toc20902968"/>
      <w:r w:rsidRPr="00646AC9">
        <w:t>Instal·lacions de protecció</w:t>
      </w:r>
      <w:bookmarkEnd w:id="21"/>
    </w:p>
    <w:p w:rsidR="00280B86" w:rsidRDefault="00280B86" w:rsidP="003447AB">
      <w:pPr>
        <w:pStyle w:val="PRNORN1"/>
        <w:spacing w:line="240" w:lineRule="auto"/>
      </w:pPr>
    </w:p>
    <w:p w:rsidR="008C104A" w:rsidRDefault="008C104A" w:rsidP="003447AB">
      <w:pPr>
        <w:pStyle w:val="PRNORN1"/>
        <w:spacing w:line="240" w:lineRule="auto"/>
        <w:rPr>
          <w:rFonts w:eastAsiaTheme="minorHAnsi"/>
          <w:lang w:eastAsia="en-US"/>
        </w:rPr>
      </w:pPr>
      <w:r w:rsidRPr="008C104A">
        <w:rPr>
          <w:rFonts w:eastAsiaTheme="minorHAnsi"/>
          <w:lang w:eastAsia="en-US"/>
        </w:rPr>
        <w:t>Justificar que es disposa de la dotació d’instal·lacions de protecció contra incendis requerides. En relació a cada instal·lació cal definir:</w:t>
      </w:r>
    </w:p>
    <w:p w:rsidR="008C104A" w:rsidRPr="008C104A" w:rsidRDefault="008C104A" w:rsidP="003447AB">
      <w:pPr>
        <w:pStyle w:val="PRNORN1"/>
        <w:spacing w:line="240" w:lineRule="auto"/>
        <w:rPr>
          <w:rFonts w:eastAsiaTheme="minorHAnsi"/>
          <w:lang w:eastAsia="en-US"/>
        </w:rPr>
      </w:pPr>
    </w:p>
    <w:p w:rsidR="008C104A" w:rsidRPr="007D5F55" w:rsidRDefault="008C104A" w:rsidP="003447AB">
      <w:pPr>
        <w:pStyle w:val="PRNORN1"/>
        <w:numPr>
          <w:ilvl w:val="0"/>
          <w:numId w:val="49"/>
        </w:numPr>
        <w:spacing w:line="240" w:lineRule="auto"/>
        <w:ind w:left="284" w:hanging="284"/>
        <w:rPr>
          <w:rFonts w:eastAsiaTheme="minorHAnsi"/>
          <w:lang w:eastAsia="en-US"/>
        </w:rPr>
      </w:pPr>
      <w:r w:rsidRPr="007D5F55">
        <w:rPr>
          <w:rFonts w:eastAsiaTheme="minorHAnsi"/>
          <w:lang w:eastAsia="en-US"/>
        </w:rPr>
        <w:t>Hidrants públics</w:t>
      </w:r>
    </w:p>
    <w:p w:rsidR="008C104A" w:rsidRPr="007D5F55" w:rsidRDefault="008C104A" w:rsidP="003447AB">
      <w:pPr>
        <w:pStyle w:val="PRNORN1"/>
        <w:spacing w:line="240" w:lineRule="auto"/>
        <w:ind w:left="425"/>
        <w:rPr>
          <w:rFonts w:eastAsiaTheme="minorHAnsi"/>
          <w:lang w:eastAsia="en-US"/>
        </w:rPr>
      </w:pPr>
    </w:p>
    <w:p w:rsidR="008C104A" w:rsidRPr="007D5F55" w:rsidRDefault="008C104A" w:rsidP="003447AB">
      <w:pPr>
        <w:pStyle w:val="PRNORN1"/>
        <w:numPr>
          <w:ilvl w:val="0"/>
          <w:numId w:val="49"/>
        </w:numPr>
        <w:spacing w:line="240" w:lineRule="auto"/>
        <w:ind w:left="284" w:hanging="284"/>
        <w:rPr>
          <w:rFonts w:eastAsiaTheme="minorHAnsi"/>
          <w:lang w:eastAsia="en-US"/>
        </w:rPr>
      </w:pPr>
      <w:r w:rsidRPr="007D5F55">
        <w:rPr>
          <w:rFonts w:eastAsiaTheme="minorHAnsi"/>
          <w:lang w:eastAsia="en-US"/>
        </w:rPr>
        <w:lastRenderedPageBreak/>
        <w:t>Extintors d’incendi</w:t>
      </w:r>
    </w:p>
    <w:p w:rsidR="008C104A" w:rsidRPr="007D5F55" w:rsidRDefault="008C104A" w:rsidP="003447AB">
      <w:pPr>
        <w:pStyle w:val="PRNORN1"/>
        <w:spacing w:line="240" w:lineRule="auto"/>
        <w:rPr>
          <w:rFonts w:eastAsiaTheme="minorHAnsi"/>
          <w:i/>
          <w:sz w:val="20"/>
          <w:szCs w:val="20"/>
          <w:lang w:eastAsia="en-US"/>
        </w:rPr>
      </w:pPr>
    </w:p>
    <w:p w:rsidR="008C104A" w:rsidRPr="007D5F55" w:rsidRDefault="008C104A" w:rsidP="003447AB">
      <w:pPr>
        <w:pStyle w:val="PRNORN1"/>
        <w:numPr>
          <w:ilvl w:val="0"/>
          <w:numId w:val="49"/>
        </w:numPr>
        <w:tabs>
          <w:tab w:val="left" w:pos="284"/>
        </w:tabs>
        <w:spacing w:line="240" w:lineRule="auto"/>
        <w:ind w:left="0" w:firstLine="0"/>
        <w:rPr>
          <w:rFonts w:eastAsiaTheme="minorHAnsi"/>
          <w:lang w:eastAsia="en-US"/>
        </w:rPr>
      </w:pPr>
      <w:r w:rsidRPr="007D5F55">
        <w:rPr>
          <w:rFonts w:eastAsiaTheme="minorHAnsi"/>
          <w:lang w:eastAsia="en-US"/>
        </w:rPr>
        <w:t>Ascensor d’emergència</w:t>
      </w:r>
    </w:p>
    <w:p w:rsidR="00C53734" w:rsidRPr="007D5F55" w:rsidRDefault="00C53734" w:rsidP="003447AB">
      <w:pPr>
        <w:pStyle w:val="PRNORN1"/>
        <w:spacing w:line="240" w:lineRule="auto"/>
        <w:rPr>
          <w:rFonts w:eastAsiaTheme="minorHAnsi"/>
          <w:lang w:eastAsia="en-US"/>
        </w:rPr>
      </w:pPr>
    </w:p>
    <w:p w:rsidR="008C104A" w:rsidRPr="007D5F55" w:rsidRDefault="008C104A" w:rsidP="003447AB">
      <w:pPr>
        <w:pStyle w:val="PRNORN1"/>
        <w:numPr>
          <w:ilvl w:val="0"/>
          <w:numId w:val="49"/>
        </w:numPr>
        <w:spacing w:line="240" w:lineRule="auto"/>
        <w:ind w:left="284" w:hanging="284"/>
      </w:pPr>
      <w:r w:rsidRPr="007D5F55">
        <w:t>Instal·lació automàtica d’extinció</w:t>
      </w:r>
    </w:p>
    <w:p w:rsidR="008C104A" w:rsidRPr="007D5F55" w:rsidRDefault="008C104A" w:rsidP="003447AB">
      <w:pPr>
        <w:pStyle w:val="PRNORN1"/>
        <w:spacing w:line="240" w:lineRule="auto"/>
        <w:rPr>
          <w:rFonts w:eastAsiaTheme="minorHAnsi"/>
          <w:lang w:eastAsia="en-US"/>
        </w:rPr>
      </w:pPr>
    </w:p>
    <w:p w:rsidR="008C104A" w:rsidRPr="007D5F55" w:rsidRDefault="008C104A" w:rsidP="003447AB">
      <w:pPr>
        <w:pStyle w:val="PRNORN1"/>
        <w:numPr>
          <w:ilvl w:val="0"/>
          <w:numId w:val="49"/>
        </w:numPr>
        <w:spacing w:line="240" w:lineRule="auto"/>
        <w:ind w:left="284" w:hanging="284"/>
        <w:rPr>
          <w:rFonts w:eastAsiaTheme="minorHAnsi"/>
          <w:lang w:eastAsia="en-US"/>
        </w:rPr>
      </w:pPr>
      <w:r w:rsidRPr="007D5F55">
        <w:rPr>
          <w:rFonts w:eastAsiaTheme="minorHAnsi"/>
          <w:lang w:eastAsia="en-US"/>
        </w:rPr>
        <w:t>Sistemes de detecció i alarma d’incendi</w:t>
      </w:r>
    </w:p>
    <w:p w:rsidR="008C104A" w:rsidRPr="007D5F55" w:rsidRDefault="008C104A" w:rsidP="003447AB">
      <w:pPr>
        <w:ind w:left="1418"/>
        <w:rPr>
          <w:rFonts w:ascii="Arial" w:eastAsiaTheme="minorHAnsi" w:hAnsi="Arial" w:cs="Arial"/>
          <w:sz w:val="20"/>
          <w:szCs w:val="20"/>
          <w:lang w:eastAsia="en-US"/>
        </w:rPr>
      </w:pPr>
    </w:p>
    <w:p w:rsidR="007D5F55" w:rsidRPr="007D5F55" w:rsidRDefault="008C104A" w:rsidP="003447AB">
      <w:pPr>
        <w:pStyle w:val="PRNORN1"/>
        <w:numPr>
          <w:ilvl w:val="0"/>
          <w:numId w:val="49"/>
        </w:numPr>
        <w:tabs>
          <w:tab w:val="left" w:pos="284"/>
        </w:tabs>
        <w:spacing w:line="240" w:lineRule="auto"/>
        <w:ind w:left="284" w:hanging="284"/>
        <w:rPr>
          <w:rFonts w:eastAsiaTheme="minorHAnsi"/>
          <w:lang w:eastAsia="en-US"/>
        </w:rPr>
      </w:pPr>
      <w:r w:rsidRPr="007D5F55">
        <w:rPr>
          <w:rFonts w:eastAsiaTheme="minorHAnsi"/>
          <w:lang w:eastAsia="en-US"/>
        </w:rPr>
        <w:t>Sistemes de boques d’incendi equipades</w:t>
      </w:r>
    </w:p>
    <w:p w:rsidR="007D5F55" w:rsidRPr="007D5F55" w:rsidRDefault="007D5F55" w:rsidP="003447AB">
      <w:pPr>
        <w:pStyle w:val="PRNORN1"/>
        <w:tabs>
          <w:tab w:val="left" w:pos="284"/>
        </w:tabs>
        <w:spacing w:line="240" w:lineRule="auto"/>
        <w:ind w:left="284"/>
        <w:rPr>
          <w:rFonts w:eastAsiaTheme="minorHAnsi"/>
          <w:lang w:eastAsia="en-US"/>
        </w:rPr>
      </w:pPr>
    </w:p>
    <w:p w:rsidR="00DF0D8C" w:rsidRPr="007D5F55" w:rsidRDefault="008C104A" w:rsidP="003447AB">
      <w:pPr>
        <w:pStyle w:val="PRNORN1"/>
        <w:numPr>
          <w:ilvl w:val="0"/>
          <w:numId w:val="49"/>
        </w:numPr>
        <w:spacing w:line="240" w:lineRule="auto"/>
        <w:ind w:left="284" w:hanging="284"/>
        <w:rPr>
          <w:rFonts w:eastAsiaTheme="minorHAnsi"/>
          <w:lang w:eastAsia="en-US"/>
        </w:rPr>
      </w:pPr>
      <w:r w:rsidRPr="007D5F55">
        <w:rPr>
          <w:rFonts w:eastAsiaTheme="minorHAnsi"/>
          <w:lang w:eastAsia="en-US"/>
        </w:rPr>
        <w:t>Columna seca</w:t>
      </w:r>
    </w:p>
    <w:p w:rsidR="007D5F55" w:rsidRPr="007D5F55" w:rsidRDefault="007D5F55" w:rsidP="007D5F55">
      <w:pPr>
        <w:pStyle w:val="PRNORN1"/>
        <w:spacing w:line="240" w:lineRule="auto"/>
        <w:ind w:left="284"/>
        <w:rPr>
          <w:rFonts w:eastAsiaTheme="minorHAnsi"/>
          <w:lang w:eastAsia="en-US"/>
        </w:rPr>
      </w:pPr>
    </w:p>
    <w:p w:rsidR="00491D6C" w:rsidRPr="007D5F55" w:rsidRDefault="00491D6C" w:rsidP="003447AB">
      <w:pPr>
        <w:pStyle w:val="PRNORN1"/>
        <w:numPr>
          <w:ilvl w:val="0"/>
          <w:numId w:val="49"/>
        </w:numPr>
        <w:spacing w:line="240" w:lineRule="auto"/>
        <w:ind w:left="284" w:hanging="284"/>
        <w:rPr>
          <w:rFonts w:eastAsiaTheme="minorHAnsi"/>
          <w:lang w:eastAsia="en-US"/>
        </w:rPr>
      </w:pPr>
      <w:r w:rsidRPr="007D5F55">
        <w:rPr>
          <w:rFonts w:eastAsiaTheme="minorHAnsi"/>
          <w:lang w:eastAsia="en-US"/>
        </w:rPr>
        <w:t>Sistema d’abastament d’aigua</w:t>
      </w:r>
    </w:p>
    <w:p w:rsidR="00491D6C" w:rsidRPr="007D5F55" w:rsidRDefault="00491D6C" w:rsidP="003447AB">
      <w:pPr>
        <w:pStyle w:val="PRNORN1"/>
        <w:spacing w:line="240" w:lineRule="auto"/>
        <w:ind w:left="284"/>
        <w:rPr>
          <w:rFonts w:eastAsiaTheme="minorHAnsi"/>
          <w:lang w:eastAsia="en-US"/>
        </w:rPr>
      </w:pPr>
    </w:p>
    <w:p w:rsidR="00491D6C" w:rsidRPr="007D5F55" w:rsidRDefault="008C104A" w:rsidP="003447AB">
      <w:pPr>
        <w:pStyle w:val="PRNORN1"/>
        <w:numPr>
          <w:ilvl w:val="0"/>
          <w:numId w:val="49"/>
        </w:numPr>
        <w:spacing w:line="240" w:lineRule="auto"/>
        <w:ind w:left="284" w:hanging="284"/>
        <w:rPr>
          <w:rFonts w:eastAsiaTheme="minorHAnsi"/>
          <w:i/>
          <w:color w:val="0070C0"/>
          <w:lang w:eastAsia="en-US"/>
        </w:rPr>
      </w:pPr>
      <w:r w:rsidRPr="007D5F55">
        <w:rPr>
          <w:rFonts w:eastAsiaTheme="minorHAnsi"/>
          <w:i/>
          <w:color w:val="0070C0"/>
          <w:lang w:eastAsia="en-US"/>
        </w:rPr>
        <w:t>Per establiments afectats pel RSCIEI. Hidrants exteriors</w:t>
      </w:r>
    </w:p>
    <w:p w:rsidR="00491D6C" w:rsidRPr="007D5F55" w:rsidRDefault="00491D6C" w:rsidP="003447AB">
      <w:pPr>
        <w:pStyle w:val="PRNORN1"/>
        <w:spacing w:line="240" w:lineRule="auto"/>
        <w:ind w:left="284"/>
        <w:rPr>
          <w:rFonts w:eastAsiaTheme="minorHAnsi"/>
          <w:i/>
          <w:color w:val="0070C0"/>
          <w:lang w:eastAsia="en-US"/>
        </w:rPr>
      </w:pPr>
    </w:p>
    <w:p w:rsidR="00491D6C" w:rsidRPr="007D5F55" w:rsidRDefault="008C104A" w:rsidP="003447AB">
      <w:pPr>
        <w:pStyle w:val="PRNORN1"/>
        <w:numPr>
          <w:ilvl w:val="0"/>
          <w:numId w:val="49"/>
        </w:numPr>
        <w:spacing w:line="240" w:lineRule="auto"/>
        <w:ind w:left="284" w:hanging="284"/>
        <w:rPr>
          <w:rFonts w:eastAsiaTheme="minorHAnsi"/>
          <w:lang w:eastAsia="en-US"/>
        </w:rPr>
      </w:pPr>
      <w:r w:rsidRPr="007D5F55">
        <w:rPr>
          <w:rFonts w:eastAsiaTheme="minorHAnsi"/>
          <w:lang w:eastAsia="en-US"/>
        </w:rPr>
        <w:t>Senyalització de les instal·lacions de protecció contra incendis</w:t>
      </w:r>
    </w:p>
    <w:p w:rsidR="00491D6C" w:rsidRPr="007D5F55" w:rsidRDefault="00491D6C" w:rsidP="003447AB">
      <w:pPr>
        <w:pStyle w:val="PRNORN1"/>
        <w:spacing w:line="240" w:lineRule="auto"/>
        <w:rPr>
          <w:rFonts w:eastAsiaTheme="minorHAnsi"/>
          <w:i/>
          <w:lang w:eastAsia="en-US"/>
        </w:rPr>
      </w:pPr>
    </w:p>
    <w:p w:rsidR="00491D6C" w:rsidRPr="007D5F55" w:rsidRDefault="008C104A" w:rsidP="003447AB">
      <w:pPr>
        <w:pStyle w:val="PRNORN1"/>
        <w:numPr>
          <w:ilvl w:val="0"/>
          <w:numId w:val="49"/>
        </w:numPr>
        <w:spacing w:line="240" w:lineRule="auto"/>
        <w:ind w:left="284" w:hanging="284"/>
        <w:rPr>
          <w:rFonts w:eastAsiaTheme="minorHAnsi"/>
          <w:lang w:eastAsia="en-US"/>
        </w:rPr>
      </w:pPr>
      <w:r w:rsidRPr="007D5F55">
        <w:rPr>
          <w:rFonts w:eastAsiaTheme="minorHAnsi"/>
          <w:lang w:eastAsia="en-US"/>
        </w:rPr>
        <w:t>Sistemes d’enllumenat d’emergència de les instal·lacions de protecció contra incendis</w:t>
      </w:r>
    </w:p>
    <w:p w:rsidR="00491D6C" w:rsidRPr="007D5F55" w:rsidRDefault="00491D6C" w:rsidP="003447AB">
      <w:pPr>
        <w:pStyle w:val="PRNORN1"/>
        <w:spacing w:line="240" w:lineRule="auto"/>
        <w:rPr>
          <w:rFonts w:eastAsiaTheme="minorHAnsi"/>
          <w:i/>
          <w:lang w:eastAsia="en-US"/>
        </w:rPr>
      </w:pPr>
    </w:p>
    <w:p w:rsidR="008C104A" w:rsidRDefault="008C104A" w:rsidP="003447AB">
      <w:pPr>
        <w:pStyle w:val="PRNORN1"/>
        <w:numPr>
          <w:ilvl w:val="0"/>
          <w:numId w:val="49"/>
        </w:numPr>
        <w:spacing w:line="240" w:lineRule="auto"/>
        <w:ind w:left="284" w:hanging="284"/>
        <w:rPr>
          <w:rFonts w:eastAsiaTheme="minorHAnsi"/>
          <w:lang w:eastAsia="en-US"/>
        </w:rPr>
      </w:pPr>
      <w:r w:rsidRPr="007D5F55">
        <w:rPr>
          <w:rFonts w:eastAsiaTheme="minorHAnsi"/>
          <w:lang w:eastAsia="en-US"/>
        </w:rPr>
        <w:t xml:space="preserve">Altres instal·lacions </w:t>
      </w:r>
    </w:p>
    <w:p w:rsidR="000E5DCC" w:rsidRDefault="000E5DCC" w:rsidP="000E5DCC">
      <w:pPr>
        <w:pStyle w:val="Prrafodelista"/>
        <w:rPr>
          <w:rFonts w:eastAsiaTheme="minorHAnsi"/>
          <w:lang w:eastAsia="en-US"/>
        </w:rPr>
      </w:pPr>
    </w:p>
    <w:p w:rsidR="000E5DCC" w:rsidRPr="007D5F55" w:rsidRDefault="000E5DCC" w:rsidP="000E5DCC">
      <w:pPr>
        <w:pStyle w:val="PRNORN1"/>
        <w:spacing w:line="240" w:lineRule="auto"/>
        <w:ind w:left="284"/>
        <w:rPr>
          <w:rFonts w:eastAsiaTheme="minorHAnsi"/>
          <w:lang w:eastAsia="en-US"/>
        </w:rPr>
      </w:pPr>
    </w:p>
    <w:p w:rsidR="00150486" w:rsidRDefault="00150486" w:rsidP="00280B86">
      <w:pPr>
        <w:pStyle w:val="PRNORN1"/>
      </w:pPr>
    </w:p>
    <w:p w:rsidR="00672D83" w:rsidRPr="00646AC9" w:rsidRDefault="00672D83" w:rsidP="003447AB">
      <w:pPr>
        <w:pStyle w:val="PRN2"/>
        <w:tabs>
          <w:tab w:val="clear" w:pos="426"/>
          <w:tab w:val="clear" w:pos="502"/>
        </w:tabs>
        <w:ind w:left="425" w:hanging="425"/>
      </w:pPr>
      <w:r>
        <w:t xml:space="preserve"> </w:t>
      </w:r>
      <w:bookmarkStart w:id="22" w:name="_Toc20902969"/>
      <w:r w:rsidRPr="00646AC9">
        <w:t>Intervenció de Bombers</w:t>
      </w:r>
      <w:bookmarkEnd w:id="22"/>
    </w:p>
    <w:p w:rsidR="00672D83" w:rsidRDefault="00672D83" w:rsidP="003447AB">
      <w:pPr>
        <w:pStyle w:val="PRN2"/>
        <w:numPr>
          <w:ilvl w:val="0"/>
          <w:numId w:val="0"/>
        </w:numPr>
        <w:ind w:left="426"/>
      </w:pPr>
    </w:p>
    <w:p w:rsidR="00672D83" w:rsidRPr="001E7816" w:rsidRDefault="00131250" w:rsidP="003447AB">
      <w:pPr>
        <w:pStyle w:val="PRNORN1"/>
        <w:numPr>
          <w:ilvl w:val="0"/>
          <w:numId w:val="54"/>
        </w:numPr>
        <w:spacing w:line="240" w:lineRule="auto"/>
        <w:ind w:left="284" w:hanging="284"/>
      </w:pPr>
      <w:r>
        <w:t xml:space="preserve"> </w:t>
      </w:r>
      <w:r w:rsidR="00672D83" w:rsidRPr="001E7816">
        <w:t>Condicions d ‘aproximació als edificis</w:t>
      </w:r>
    </w:p>
    <w:p w:rsidR="00672D83" w:rsidRPr="001E7816" w:rsidRDefault="00672D83" w:rsidP="003447AB">
      <w:pPr>
        <w:pStyle w:val="PRNORN1"/>
        <w:spacing w:line="240" w:lineRule="auto"/>
      </w:pPr>
    </w:p>
    <w:p w:rsidR="00672D83" w:rsidRPr="001E7816" w:rsidRDefault="00672D83" w:rsidP="003447AB">
      <w:pPr>
        <w:pStyle w:val="PRNORN1"/>
        <w:numPr>
          <w:ilvl w:val="0"/>
          <w:numId w:val="56"/>
        </w:numPr>
        <w:spacing w:line="240" w:lineRule="auto"/>
        <w:ind w:left="284" w:hanging="284"/>
      </w:pPr>
      <w:r w:rsidRPr="001E7816">
        <w:t>Condicions de l’entorn dels edificis</w:t>
      </w:r>
    </w:p>
    <w:p w:rsidR="00672D83" w:rsidRPr="001E7816" w:rsidRDefault="00672D83" w:rsidP="003447AB">
      <w:pPr>
        <w:pStyle w:val="PRNORN1"/>
        <w:spacing w:line="240" w:lineRule="auto"/>
        <w:ind w:left="284"/>
      </w:pPr>
    </w:p>
    <w:p w:rsidR="00672D83" w:rsidRDefault="00672D83" w:rsidP="003447AB">
      <w:pPr>
        <w:pStyle w:val="PRNORN1"/>
        <w:numPr>
          <w:ilvl w:val="0"/>
          <w:numId w:val="57"/>
        </w:numPr>
        <w:spacing w:line="240" w:lineRule="auto"/>
        <w:ind w:left="284" w:hanging="284"/>
      </w:pPr>
      <w:r w:rsidRPr="001E7816">
        <w:t>Accessibilitat per façana</w:t>
      </w:r>
    </w:p>
    <w:p w:rsidR="000E5DCC" w:rsidRPr="001E7816" w:rsidRDefault="000E5DCC" w:rsidP="000E5DCC">
      <w:pPr>
        <w:pStyle w:val="PRNORN1"/>
        <w:spacing w:line="240" w:lineRule="auto"/>
        <w:ind w:left="284"/>
      </w:pPr>
    </w:p>
    <w:p w:rsidR="00672D83" w:rsidRDefault="00672D83" w:rsidP="00672D83">
      <w:pPr>
        <w:pStyle w:val="PRNORN1"/>
      </w:pPr>
    </w:p>
    <w:p w:rsidR="00672D83" w:rsidRPr="00646AC9" w:rsidRDefault="00672D83" w:rsidP="001E7816">
      <w:pPr>
        <w:pStyle w:val="PRN2"/>
        <w:tabs>
          <w:tab w:val="clear" w:pos="426"/>
          <w:tab w:val="clear" w:pos="502"/>
        </w:tabs>
        <w:ind w:left="425" w:hanging="425"/>
      </w:pPr>
      <w:r>
        <w:t xml:space="preserve"> </w:t>
      </w:r>
      <w:bookmarkStart w:id="23" w:name="_Toc20902970"/>
      <w:r w:rsidRPr="00646AC9">
        <w:t>Resistència estructural</w:t>
      </w:r>
      <w:bookmarkEnd w:id="23"/>
    </w:p>
    <w:p w:rsidR="00672D83" w:rsidRDefault="00672D83" w:rsidP="00672D83">
      <w:pPr>
        <w:pStyle w:val="PRN2"/>
        <w:numPr>
          <w:ilvl w:val="0"/>
          <w:numId w:val="0"/>
        </w:numPr>
      </w:pPr>
    </w:p>
    <w:p w:rsidR="00672D83" w:rsidRPr="00672D83" w:rsidRDefault="00672D83" w:rsidP="001E7816">
      <w:pPr>
        <w:pStyle w:val="PRNORN1"/>
        <w:rPr>
          <w:rFonts w:eastAsiaTheme="minorHAnsi"/>
          <w:lang w:eastAsia="en-US"/>
        </w:rPr>
      </w:pPr>
    </w:p>
    <w:p w:rsidR="00672D83" w:rsidRDefault="00672D83" w:rsidP="00672D83">
      <w:pPr>
        <w:pStyle w:val="PRNORN1"/>
      </w:pPr>
    </w:p>
    <w:bookmarkEnd w:id="5"/>
    <w:bookmarkEnd w:id="12"/>
    <w:bookmarkEnd w:id="13"/>
    <w:bookmarkEnd w:id="14"/>
    <w:bookmarkEnd w:id="15"/>
    <w:p w:rsidR="00EB17A0" w:rsidRDefault="00EB17A0" w:rsidP="0081038E">
      <w:pPr>
        <w:pStyle w:val="PRN2"/>
        <w:numPr>
          <w:ilvl w:val="0"/>
          <w:numId w:val="0"/>
        </w:numPr>
      </w:pPr>
    </w:p>
    <w:p w:rsidR="00371AA7" w:rsidRDefault="00371AA7" w:rsidP="005C062B">
      <w:pPr>
        <w:pStyle w:val="PRNORN1"/>
        <w:rPr>
          <w:b/>
        </w:rPr>
      </w:pPr>
    </w:p>
    <w:p w:rsidR="00EB17A0" w:rsidRPr="00FE6DA8" w:rsidRDefault="00EB17A0" w:rsidP="005C062B">
      <w:pPr>
        <w:pStyle w:val="PRNORN1"/>
      </w:pPr>
    </w:p>
    <w:p w:rsidR="00F67A62" w:rsidRPr="00F739A9" w:rsidRDefault="00F67A62" w:rsidP="00762C1C">
      <w:pPr>
        <w:pStyle w:val="PRNORN3"/>
        <w:ind w:left="0"/>
      </w:pPr>
    </w:p>
    <w:p w:rsidR="007B0742" w:rsidRDefault="007B0742" w:rsidP="00086126">
      <w:pPr>
        <w:rPr>
          <w:rFonts w:ascii="Arial" w:hAnsi="Arial" w:cs="Arial"/>
          <w:b/>
          <w:sz w:val="22"/>
          <w:szCs w:val="22"/>
          <w:u w:val="single"/>
        </w:rPr>
      </w:pPr>
    </w:p>
    <w:p w:rsidR="00AE597F" w:rsidRDefault="00AE597F" w:rsidP="001E7816">
      <w:pPr>
        <w:pStyle w:val="PRNORN3"/>
        <w:ind w:left="0"/>
      </w:pPr>
    </w:p>
    <w:p w:rsidR="000B0B1A" w:rsidRDefault="000B0B1A">
      <w:pPr>
        <w:rPr>
          <w:rFonts w:ascii="Arial" w:hAnsi="Arial" w:cs="Arial"/>
          <w:sz w:val="22"/>
          <w:szCs w:val="22"/>
        </w:rPr>
      </w:pPr>
      <w:bookmarkStart w:id="24" w:name="_Toc425161961"/>
      <w:r>
        <w:br w:type="page"/>
      </w:r>
    </w:p>
    <w:p w:rsidR="00AE597F" w:rsidRPr="00914673" w:rsidRDefault="00B6692A" w:rsidP="00914673">
      <w:pPr>
        <w:pStyle w:val="PRN02"/>
      </w:pPr>
      <w:bookmarkStart w:id="25" w:name="_Toc20902971"/>
      <w:r w:rsidRPr="00914673">
        <w:lastRenderedPageBreak/>
        <w:t>Annexos</w:t>
      </w:r>
      <w:bookmarkEnd w:id="24"/>
      <w:bookmarkEnd w:id="25"/>
    </w:p>
    <w:p w:rsidR="00AE597F" w:rsidRDefault="00AE597F" w:rsidP="00AE597F">
      <w:pPr>
        <w:pStyle w:val="PRNORN3"/>
      </w:pPr>
    </w:p>
    <w:p w:rsidR="00654C2B" w:rsidRDefault="00654C2B" w:rsidP="00AE597F">
      <w:pPr>
        <w:pStyle w:val="PRNORN3"/>
      </w:pPr>
    </w:p>
    <w:p w:rsidR="00654C2B" w:rsidRDefault="00654C2B" w:rsidP="00AE597F">
      <w:pPr>
        <w:pStyle w:val="PRNORN3"/>
      </w:pPr>
    </w:p>
    <w:p w:rsidR="00654C2B" w:rsidRDefault="00654C2B" w:rsidP="00AE597F">
      <w:pPr>
        <w:pStyle w:val="PRNORN3"/>
      </w:pPr>
    </w:p>
    <w:p w:rsidR="00654C2B" w:rsidRDefault="00654C2B" w:rsidP="00AE597F">
      <w:pPr>
        <w:pStyle w:val="PRNORN3"/>
      </w:pPr>
    </w:p>
    <w:p w:rsidR="00654C2B" w:rsidRDefault="00654C2B" w:rsidP="00AE597F">
      <w:pPr>
        <w:pStyle w:val="PRNORN3"/>
      </w:pPr>
    </w:p>
    <w:p w:rsidR="00654C2B" w:rsidRDefault="00654C2B" w:rsidP="00AE597F">
      <w:pPr>
        <w:pStyle w:val="PRNORN3"/>
      </w:pPr>
    </w:p>
    <w:p w:rsidR="00654C2B" w:rsidRDefault="00654C2B" w:rsidP="00AE597F">
      <w:pPr>
        <w:pStyle w:val="PRNORN3"/>
      </w:pPr>
    </w:p>
    <w:p w:rsidR="00654C2B" w:rsidRDefault="00654C2B" w:rsidP="00AE597F">
      <w:pPr>
        <w:pStyle w:val="PRNORN3"/>
      </w:pPr>
    </w:p>
    <w:p w:rsidR="00654C2B" w:rsidRDefault="00654C2B" w:rsidP="00AE597F">
      <w:pPr>
        <w:pStyle w:val="PRNORN3"/>
      </w:pPr>
    </w:p>
    <w:p w:rsidR="00654C2B" w:rsidRDefault="00654C2B" w:rsidP="00AE597F">
      <w:pPr>
        <w:pStyle w:val="PRNORN3"/>
      </w:pPr>
    </w:p>
    <w:p w:rsidR="00654C2B" w:rsidRDefault="00654C2B" w:rsidP="00AE597F">
      <w:pPr>
        <w:pStyle w:val="PRNORN3"/>
      </w:pPr>
    </w:p>
    <w:p w:rsidR="00654C2B" w:rsidRDefault="00654C2B" w:rsidP="00AE597F">
      <w:pPr>
        <w:pStyle w:val="PRNORN3"/>
      </w:pPr>
    </w:p>
    <w:p w:rsidR="00654C2B" w:rsidRDefault="00654C2B" w:rsidP="00AE597F">
      <w:pPr>
        <w:pStyle w:val="PRNORN3"/>
      </w:pPr>
    </w:p>
    <w:p w:rsidR="00654C2B" w:rsidRDefault="00654C2B" w:rsidP="00AE597F">
      <w:pPr>
        <w:pStyle w:val="PRNORN3"/>
      </w:pPr>
    </w:p>
    <w:p w:rsidR="00654C2B" w:rsidRDefault="00654C2B" w:rsidP="00AE597F">
      <w:pPr>
        <w:pStyle w:val="PRNORN3"/>
      </w:pPr>
    </w:p>
    <w:p w:rsidR="00654C2B" w:rsidRDefault="00654C2B" w:rsidP="00AE597F">
      <w:pPr>
        <w:pStyle w:val="PRNORN3"/>
      </w:pPr>
    </w:p>
    <w:p w:rsidR="00654C2B" w:rsidRDefault="00654C2B" w:rsidP="00AE597F">
      <w:pPr>
        <w:pStyle w:val="PRNORN3"/>
      </w:pPr>
    </w:p>
    <w:p w:rsidR="00654C2B" w:rsidRDefault="00654C2B" w:rsidP="00AE597F">
      <w:pPr>
        <w:pStyle w:val="PRNORN3"/>
      </w:pPr>
    </w:p>
    <w:p w:rsidR="00654C2B" w:rsidRDefault="00654C2B" w:rsidP="00AE597F">
      <w:pPr>
        <w:pStyle w:val="PRNORN3"/>
      </w:pPr>
    </w:p>
    <w:p w:rsidR="00654C2B" w:rsidRDefault="00654C2B" w:rsidP="00AE597F">
      <w:pPr>
        <w:pStyle w:val="PRNORN3"/>
      </w:pPr>
    </w:p>
    <w:p w:rsidR="00654C2B" w:rsidRDefault="00654C2B" w:rsidP="00AE597F">
      <w:pPr>
        <w:pStyle w:val="PRNORN3"/>
      </w:pPr>
    </w:p>
    <w:p w:rsidR="00654C2B" w:rsidRDefault="00654C2B" w:rsidP="00AE597F">
      <w:pPr>
        <w:pStyle w:val="PRNORN3"/>
      </w:pPr>
    </w:p>
    <w:p w:rsidR="00654C2B" w:rsidRDefault="00654C2B" w:rsidP="00AE597F">
      <w:pPr>
        <w:pStyle w:val="PRNORN3"/>
      </w:pPr>
    </w:p>
    <w:p w:rsidR="00654C2B" w:rsidRDefault="00654C2B" w:rsidP="00AE597F">
      <w:pPr>
        <w:pStyle w:val="PRNORN3"/>
      </w:pPr>
    </w:p>
    <w:p w:rsidR="00654C2B" w:rsidRDefault="00654C2B" w:rsidP="00AE597F">
      <w:pPr>
        <w:pStyle w:val="PRNORN3"/>
      </w:pPr>
    </w:p>
    <w:p w:rsidR="00654C2B" w:rsidRDefault="00654C2B" w:rsidP="00AE597F">
      <w:pPr>
        <w:pStyle w:val="PRNORN3"/>
      </w:pPr>
    </w:p>
    <w:p w:rsidR="00654C2B" w:rsidRDefault="00654C2B" w:rsidP="00AE597F">
      <w:pPr>
        <w:pStyle w:val="PRNORN3"/>
      </w:pPr>
    </w:p>
    <w:p w:rsidR="00654C2B" w:rsidRDefault="00654C2B" w:rsidP="00AE597F">
      <w:pPr>
        <w:pStyle w:val="PRNORN3"/>
      </w:pPr>
    </w:p>
    <w:p w:rsidR="00654C2B" w:rsidRDefault="00654C2B" w:rsidP="00AE597F">
      <w:pPr>
        <w:pStyle w:val="PRNORN3"/>
      </w:pPr>
    </w:p>
    <w:p w:rsidR="00654C2B" w:rsidRDefault="00654C2B" w:rsidP="00AE597F">
      <w:pPr>
        <w:pStyle w:val="PRNORN3"/>
      </w:pPr>
    </w:p>
    <w:p w:rsidR="00654C2B" w:rsidRDefault="00654C2B" w:rsidP="00AE597F">
      <w:pPr>
        <w:pStyle w:val="PRNORN3"/>
      </w:pPr>
    </w:p>
    <w:p w:rsidR="00654C2B" w:rsidRDefault="00654C2B" w:rsidP="00AE597F">
      <w:pPr>
        <w:pStyle w:val="PRNORN3"/>
      </w:pPr>
    </w:p>
    <w:p w:rsidR="00654C2B" w:rsidRDefault="00654C2B" w:rsidP="00AE597F">
      <w:pPr>
        <w:pStyle w:val="PRNORN3"/>
      </w:pPr>
    </w:p>
    <w:p w:rsidR="00654C2B" w:rsidRDefault="00654C2B" w:rsidP="00AE597F">
      <w:pPr>
        <w:pStyle w:val="PRNORN3"/>
      </w:pPr>
    </w:p>
    <w:p w:rsidR="00654C2B" w:rsidRDefault="00654C2B" w:rsidP="00AE597F">
      <w:pPr>
        <w:pStyle w:val="PRNORN3"/>
      </w:pPr>
    </w:p>
    <w:p w:rsidR="00654C2B" w:rsidRDefault="00654C2B" w:rsidP="00AE597F">
      <w:pPr>
        <w:pStyle w:val="PRNORN3"/>
      </w:pPr>
    </w:p>
    <w:p w:rsidR="00654C2B" w:rsidRDefault="00654C2B" w:rsidP="00AE597F">
      <w:pPr>
        <w:pStyle w:val="PRNORN3"/>
      </w:pPr>
    </w:p>
    <w:p w:rsidR="00654C2B" w:rsidRDefault="00654C2B" w:rsidP="00AE597F">
      <w:pPr>
        <w:pStyle w:val="PRNORN3"/>
      </w:pPr>
    </w:p>
    <w:p w:rsidR="00654C2B" w:rsidRDefault="00654C2B" w:rsidP="00AE597F">
      <w:pPr>
        <w:pStyle w:val="PRNORN3"/>
      </w:pPr>
    </w:p>
    <w:p w:rsidR="00654C2B" w:rsidRDefault="00654C2B" w:rsidP="00AE597F">
      <w:pPr>
        <w:pStyle w:val="PRNORN3"/>
      </w:pPr>
    </w:p>
    <w:p w:rsidR="00654C2B" w:rsidRDefault="00654C2B" w:rsidP="00AE597F">
      <w:pPr>
        <w:pStyle w:val="PRNORN3"/>
      </w:pPr>
    </w:p>
    <w:p w:rsidR="000B0B1A" w:rsidRDefault="000B0B1A">
      <w:pPr>
        <w:rPr>
          <w:rFonts w:ascii="Arial" w:hAnsi="Arial" w:cs="Arial"/>
          <w:b/>
        </w:rPr>
      </w:pPr>
      <w:r>
        <w:br w:type="page"/>
      </w:r>
    </w:p>
    <w:p w:rsidR="00B6692A" w:rsidRPr="00147FCF" w:rsidRDefault="00654C2B" w:rsidP="00530E9D">
      <w:pPr>
        <w:pStyle w:val="PRN1"/>
      </w:pPr>
      <w:bookmarkStart w:id="26" w:name="_Toc20902972"/>
      <w:r>
        <w:lastRenderedPageBreak/>
        <w:t>A</w:t>
      </w:r>
      <w:r w:rsidR="00B6692A" w:rsidRPr="00147FCF">
        <w:t>nnex 1</w:t>
      </w:r>
      <w:r>
        <w:t>: Càlcul de la densitat de càrrega de foc</w:t>
      </w:r>
      <w:bookmarkEnd w:id="26"/>
    </w:p>
    <w:p w:rsidR="00EF2DCD" w:rsidRDefault="00EF2DCD" w:rsidP="00EF2DCD">
      <w:pPr>
        <w:rPr>
          <w:rFonts w:ascii="Arial" w:hAnsi="Arial" w:cs="Arial"/>
          <w:sz w:val="22"/>
          <w:szCs w:val="22"/>
        </w:rPr>
      </w:pPr>
    </w:p>
    <w:p w:rsidR="00654C2B" w:rsidRPr="00654C2B" w:rsidRDefault="00654C2B" w:rsidP="00654C2B">
      <w:pPr>
        <w:pStyle w:val="PRNORN1"/>
        <w:rPr>
          <w:rFonts w:eastAsiaTheme="minorHAnsi"/>
          <w:color w:val="0070C0"/>
          <w:lang w:eastAsia="en-US"/>
        </w:rPr>
      </w:pPr>
    </w:p>
    <w:p w:rsidR="00654C2B" w:rsidRPr="00654C2B" w:rsidRDefault="00654C2B" w:rsidP="001E7816">
      <w:pPr>
        <w:pStyle w:val="PRNORN1"/>
        <w:ind w:left="284"/>
        <w:rPr>
          <w:rFonts w:eastAsiaTheme="minorHAnsi"/>
          <w:color w:val="0070C0"/>
          <w:lang w:eastAsia="en-US"/>
        </w:rPr>
      </w:pPr>
    </w:p>
    <w:p w:rsidR="00654C2B" w:rsidRDefault="00654C2B" w:rsidP="00EF2DCD">
      <w:pPr>
        <w:rPr>
          <w:rFonts w:ascii="Arial" w:hAnsi="Arial" w:cs="Arial"/>
          <w:sz w:val="22"/>
          <w:szCs w:val="22"/>
        </w:rPr>
      </w:pPr>
    </w:p>
    <w:p w:rsidR="00654C2B" w:rsidRDefault="00654C2B" w:rsidP="00EF2DCD">
      <w:pPr>
        <w:rPr>
          <w:rFonts w:ascii="Arial" w:hAnsi="Arial" w:cs="Arial"/>
          <w:sz w:val="22"/>
          <w:szCs w:val="22"/>
        </w:rPr>
      </w:pPr>
    </w:p>
    <w:p w:rsidR="00F007E1" w:rsidRDefault="00F007E1" w:rsidP="00EF2DCD">
      <w:pPr>
        <w:rPr>
          <w:rFonts w:ascii="Arial" w:hAnsi="Arial" w:cs="Arial"/>
          <w:sz w:val="22"/>
          <w:szCs w:val="22"/>
        </w:rPr>
      </w:pPr>
    </w:p>
    <w:p w:rsidR="00F007E1" w:rsidRDefault="00F007E1" w:rsidP="00EF2DCD">
      <w:pPr>
        <w:rPr>
          <w:rFonts w:ascii="Arial" w:hAnsi="Arial" w:cs="Arial"/>
          <w:sz w:val="22"/>
          <w:szCs w:val="22"/>
        </w:rPr>
      </w:pPr>
    </w:p>
    <w:p w:rsidR="00F007E1" w:rsidRDefault="00F007E1" w:rsidP="00EF2DCD">
      <w:pPr>
        <w:rPr>
          <w:rFonts w:ascii="Arial" w:hAnsi="Arial" w:cs="Arial"/>
          <w:sz w:val="22"/>
          <w:szCs w:val="22"/>
        </w:rPr>
      </w:pPr>
    </w:p>
    <w:p w:rsidR="00F007E1" w:rsidRDefault="00F007E1" w:rsidP="00EF2DCD">
      <w:pPr>
        <w:rPr>
          <w:rFonts w:ascii="Arial" w:hAnsi="Arial" w:cs="Arial"/>
          <w:sz w:val="22"/>
          <w:szCs w:val="22"/>
        </w:rPr>
      </w:pPr>
    </w:p>
    <w:p w:rsidR="00F007E1" w:rsidRDefault="00F007E1" w:rsidP="00EF2DCD">
      <w:pPr>
        <w:rPr>
          <w:rFonts w:ascii="Arial" w:hAnsi="Arial" w:cs="Arial"/>
          <w:sz w:val="22"/>
          <w:szCs w:val="22"/>
        </w:rPr>
      </w:pPr>
    </w:p>
    <w:p w:rsidR="00F007E1" w:rsidRDefault="00F007E1" w:rsidP="00EF2DCD">
      <w:pPr>
        <w:rPr>
          <w:rFonts w:ascii="Arial" w:hAnsi="Arial" w:cs="Arial"/>
          <w:sz w:val="22"/>
          <w:szCs w:val="22"/>
        </w:rPr>
      </w:pPr>
    </w:p>
    <w:p w:rsidR="00F007E1" w:rsidRDefault="00F007E1" w:rsidP="00EF2DCD">
      <w:pPr>
        <w:rPr>
          <w:rFonts w:ascii="Arial" w:hAnsi="Arial" w:cs="Arial"/>
          <w:sz w:val="22"/>
          <w:szCs w:val="22"/>
        </w:rPr>
      </w:pPr>
    </w:p>
    <w:p w:rsidR="00F007E1" w:rsidRDefault="00F007E1" w:rsidP="00EF2DCD">
      <w:pPr>
        <w:rPr>
          <w:rFonts w:ascii="Arial" w:hAnsi="Arial" w:cs="Arial"/>
          <w:sz w:val="22"/>
          <w:szCs w:val="22"/>
        </w:rPr>
      </w:pPr>
    </w:p>
    <w:p w:rsidR="00F007E1" w:rsidRDefault="00F007E1" w:rsidP="00EF2DCD">
      <w:pPr>
        <w:rPr>
          <w:rFonts w:ascii="Arial" w:hAnsi="Arial" w:cs="Arial"/>
          <w:sz w:val="22"/>
          <w:szCs w:val="22"/>
        </w:rPr>
      </w:pPr>
    </w:p>
    <w:p w:rsidR="00F007E1" w:rsidRDefault="00F007E1" w:rsidP="00EF2DCD">
      <w:pPr>
        <w:rPr>
          <w:rFonts w:ascii="Arial" w:hAnsi="Arial" w:cs="Arial"/>
          <w:sz w:val="22"/>
          <w:szCs w:val="22"/>
        </w:rPr>
      </w:pPr>
    </w:p>
    <w:p w:rsidR="00F007E1" w:rsidRDefault="00F007E1" w:rsidP="00EF2DCD">
      <w:pPr>
        <w:rPr>
          <w:rFonts w:ascii="Arial" w:hAnsi="Arial" w:cs="Arial"/>
          <w:sz w:val="22"/>
          <w:szCs w:val="22"/>
        </w:rPr>
      </w:pPr>
    </w:p>
    <w:p w:rsidR="00F007E1" w:rsidRDefault="00F007E1" w:rsidP="00EF2DCD">
      <w:pPr>
        <w:rPr>
          <w:rFonts w:ascii="Arial" w:hAnsi="Arial" w:cs="Arial"/>
          <w:sz w:val="22"/>
          <w:szCs w:val="22"/>
        </w:rPr>
      </w:pPr>
    </w:p>
    <w:p w:rsidR="00F007E1" w:rsidRDefault="00F007E1" w:rsidP="00EF2DCD">
      <w:pPr>
        <w:rPr>
          <w:rFonts w:ascii="Arial" w:hAnsi="Arial" w:cs="Arial"/>
          <w:sz w:val="22"/>
          <w:szCs w:val="22"/>
        </w:rPr>
      </w:pPr>
    </w:p>
    <w:p w:rsidR="00F007E1" w:rsidRDefault="00F007E1" w:rsidP="00EF2DCD">
      <w:pPr>
        <w:rPr>
          <w:rFonts w:ascii="Arial" w:hAnsi="Arial" w:cs="Arial"/>
          <w:sz w:val="22"/>
          <w:szCs w:val="22"/>
        </w:rPr>
      </w:pPr>
    </w:p>
    <w:p w:rsidR="00EF2DCD" w:rsidRPr="003F44E8" w:rsidRDefault="00F007E1" w:rsidP="00EF2D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6692A" w:rsidRDefault="00F007E1" w:rsidP="00530E9D">
      <w:pPr>
        <w:pStyle w:val="PRN1"/>
      </w:pPr>
      <w:bookmarkStart w:id="27" w:name="_Toc20902973"/>
      <w:r>
        <w:lastRenderedPageBreak/>
        <w:t xml:space="preserve">Annex 2 : </w:t>
      </w:r>
      <w:r w:rsidR="00AC6B13">
        <w:t>Disseny basat en prestacions (PBD)</w:t>
      </w:r>
      <w:bookmarkEnd w:id="27"/>
    </w:p>
    <w:p w:rsidR="00F007E1" w:rsidRDefault="00F007E1" w:rsidP="00F007E1">
      <w:pPr>
        <w:pStyle w:val="PRNORN1"/>
        <w:rPr>
          <w:highlight w:val="yellow"/>
        </w:rPr>
      </w:pPr>
    </w:p>
    <w:p w:rsidR="00007BF5" w:rsidRPr="00FF4E75" w:rsidRDefault="00007BF5" w:rsidP="00F007E1">
      <w:pPr>
        <w:pStyle w:val="PRNORN1"/>
        <w:rPr>
          <w:i/>
        </w:rPr>
      </w:pPr>
    </w:p>
    <w:p w:rsidR="00F007E1" w:rsidRDefault="00F007E1" w:rsidP="00F007E1">
      <w:pPr>
        <w:pStyle w:val="PRNORN1"/>
      </w:pPr>
    </w:p>
    <w:p w:rsidR="00F007E1" w:rsidRDefault="00F007E1" w:rsidP="00F007E1">
      <w:pPr>
        <w:pStyle w:val="PRNORN1"/>
      </w:pPr>
    </w:p>
    <w:p w:rsidR="00F007E1" w:rsidRDefault="00F007E1" w:rsidP="00F007E1">
      <w:pPr>
        <w:pStyle w:val="PRNORN1"/>
      </w:pPr>
    </w:p>
    <w:p w:rsidR="00F007E1" w:rsidRDefault="00F007E1" w:rsidP="00F007E1">
      <w:pPr>
        <w:pStyle w:val="PRNORN1"/>
      </w:pPr>
    </w:p>
    <w:p w:rsidR="00F007E1" w:rsidRDefault="00F007E1" w:rsidP="00F007E1">
      <w:pPr>
        <w:pStyle w:val="PRNORN1"/>
      </w:pPr>
    </w:p>
    <w:p w:rsidR="00F007E1" w:rsidRDefault="00F007E1" w:rsidP="00F007E1">
      <w:pPr>
        <w:pStyle w:val="PRNORN1"/>
      </w:pPr>
    </w:p>
    <w:p w:rsidR="00F007E1" w:rsidRDefault="00F007E1" w:rsidP="00F007E1">
      <w:pPr>
        <w:pStyle w:val="PRNORN1"/>
      </w:pPr>
    </w:p>
    <w:p w:rsidR="00F007E1" w:rsidRDefault="00F007E1" w:rsidP="00F007E1">
      <w:pPr>
        <w:pStyle w:val="PRNORN1"/>
      </w:pPr>
    </w:p>
    <w:p w:rsidR="00F007E1" w:rsidRDefault="00F007E1" w:rsidP="00F007E1">
      <w:pPr>
        <w:pStyle w:val="PRNORN1"/>
      </w:pPr>
    </w:p>
    <w:p w:rsidR="00F007E1" w:rsidRDefault="00F007E1" w:rsidP="00F007E1">
      <w:pPr>
        <w:pStyle w:val="PRNORN1"/>
      </w:pPr>
    </w:p>
    <w:p w:rsidR="00F007E1" w:rsidRDefault="00F007E1" w:rsidP="00F007E1">
      <w:pPr>
        <w:pStyle w:val="PRNORN1"/>
      </w:pPr>
    </w:p>
    <w:p w:rsidR="00F007E1" w:rsidRDefault="00F007E1" w:rsidP="00F007E1">
      <w:pPr>
        <w:pStyle w:val="PRNORN1"/>
      </w:pPr>
    </w:p>
    <w:p w:rsidR="00F007E1" w:rsidRDefault="00F007E1" w:rsidP="00F007E1">
      <w:pPr>
        <w:pStyle w:val="PRNORN1"/>
      </w:pPr>
    </w:p>
    <w:p w:rsidR="00F007E1" w:rsidRDefault="00F007E1" w:rsidP="00F007E1">
      <w:pPr>
        <w:pStyle w:val="PRNORN1"/>
      </w:pPr>
    </w:p>
    <w:p w:rsidR="00F007E1" w:rsidRDefault="00F007E1" w:rsidP="00F007E1">
      <w:pPr>
        <w:pStyle w:val="PRNORN1"/>
      </w:pPr>
    </w:p>
    <w:p w:rsidR="00F007E1" w:rsidRDefault="00F007E1" w:rsidP="00F007E1">
      <w:pPr>
        <w:pStyle w:val="PRNORN1"/>
      </w:pPr>
    </w:p>
    <w:p w:rsidR="00F007E1" w:rsidRDefault="00F007E1" w:rsidP="00F007E1">
      <w:pPr>
        <w:pStyle w:val="PRNORN1"/>
      </w:pPr>
    </w:p>
    <w:p w:rsidR="00F007E1" w:rsidRDefault="00F007E1" w:rsidP="00F007E1">
      <w:pPr>
        <w:pStyle w:val="PRNORN1"/>
      </w:pPr>
    </w:p>
    <w:p w:rsidR="00F007E1" w:rsidRDefault="00F007E1" w:rsidP="00F007E1">
      <w:pPr>
        <w:pStyle w:val="PRNORN1"/>
      </w:pPr>
    </w:p>
    <w:p w:rsidR="00F007E1" w:rsidRDefault="00F007E1" w:rsidP="00F007E1">
      <w:pPr>
        <w:pStyle w:val="PRNORN1"/>
      </w:pPr>
    </w:p>
    <w:p w:rsidR="00F007E1" w:rsidRDefault="00F007E1" w:rsidP="00F007E1">
      <w:pPr>
        <w:pStyle w:val="PRNORN1"/>
      </w:pPr>
    </w:p>
    <w:p w:rsidR="00F007E1" w:rsidRDefault="00F007E1" w:rsidP="00F007E1">
      <w:pPr>
        <w:pStyle w:val="PRNORN1"/>
      </w:pPr>
    </w:p>
    <w:p w:rsidR="00F007E1" w:rsidRDefault="00F007E1" w:rsidP="00F007E1">
      <w:pPr>
        <w:pStyle w:val="PRNORN1"/>
      </w:pPr>
    </w:p>
    <w:p w:rsidR="00F007E1" w:rsidRDefault="00F007E1" w:rsidP="00F007E1">
      <w:pPr>
        <w:pStyle w:val="PRNORN1"/>
      </w:pPr>
    </w:p>
    <w:p w:rsidR="00F007E1" w:rsidRDefault="00F007E1" w:rsidP="00F007E1">
      <w:pPr>
        <w:pStyle w:val="PRNORN1"/>
      </w:pPr>
    </w:p>
    <w:p w:rsidR="003F44E8" w:rsidRDefault="003F44E8" w:rsidP="00F007E1">
      <w:pPr>
        <w:pStyle w:val="PRNORN1"/>
      </w:pPr>
    </w:p>
    <w:p w:rsidR="00F007E1" w:rsidRDefault="00F007E1" w:rsidP="00F007E1">
      <w:pPr>
        <w:pStyle w:val="PRNORN1"/>
      </w:pPr>
    </w:p>
    <w:p w:rsidR="001E7816" w:rsidRDefault="001E7816" w:rsidP="00F007E1">
      <w:pPr>
        <w:pStyle w:val="PRNORN1"/>
      </w:pPr>
    </w:p>
    <w:p w:rsidR="001E7816" w:rsidRDefault="001E7816" w:rsidP="00F007E1">
      <w:pPr>
        <w:pStyle w:val="PRNORN1"/>
      </w:pPr>
    </w:p>
    <w:p w:rsidR="001E7816" w:rsidRDefault="001E7816" w:rsidP="00F007E1">
      <w:pPr>
        <w:pStyle w:val="PRNORN1"/>
      </w:pPr>
    </w:p>
    <w:p w:rsidR="001E7816" w:rsidRDefault="001E7816" w:rsidP="00F007E1">
      <w:pPr>
        <w:pStyle w:val="PRNORN1"/>
      </w:pPr>
    </w:p>
    <w:p w:rsidR="001E7816" w:rsidRDefault="001E7816" w:rsidP="00F007E1">
      <w:pPr>
        <w:pStyle w:val="PRNORN1"/>
      </w:pPr>
    </w:p>
    <w:p w:rsidR="001E7816" w:rsidRDefault="001E7816" w:rsidP="00F007E1">
      <w:pPr>
        <w:pStyle w:val="PRNORN1"/>
      </w:pPr>
    </w:p>
    <w:p w:rsidR="001E7816" w:rsidRDefault="001E7816" w:rsidP="00F007E1">
      <w:pPr>
        <w:pStyle w:val="PRNORN1"/>
      </w:pPr>
    </w:p>
    <w:p w:rsidR="001E7816" w:rsidRDefault="001E7816" w:rsidP="00F007E1">
      <w:pPr>
        <w:pStyle w:val="PRNORN1"/>
      </w:pPr>
    </w:p>
    <w:p w:rsidR="001E7816" w:rsidRDefault="001E7816" w:rsidP="00F007E1">
      <w:pPr>
        <w:pStyle w:val="PRNORN1"/>
      </w:pPr>
    </w:p>
    <w:p w:rsidR="001E7816" w:rsidRDefault="001E7816" w:rsidP="00F007E1">
      <w:pPr>
        <w:pStyle w:val="PRNORN1"/>
      </w:pPr>
    </w:p>
    <w:p w:rsidR="001E7816" w:rsidRDefault="001E7816" w:rsidP="00F007E1">
      <w:pPr>
        <w:pStyle w:val="PRNORN1"/>
      </w:pPr>
    </w:p>
    <w:p w:rsidR="001E7816" w:rsidRDefault="001E7816" w:rsidP="00F007E1">
      <w:pPr>
        <w:pStyle w:val="PRNORN1"/>
      </w:pPr>
    </w:p>
    <w:p w:rsidR="001E7816" w:rsidRDefault="001E7816" w:rsidP="00F007E1">
      <w:pPr>
        <w:pStyle w:val="PRNORN1"/>
      </w:pPr>
    </w:p>
    <w:p w:rsidR="001E7816" w:rsidRDefault="001E7816" w:rsidP="00F007E1">
      <w:pPr>
        <w:pStyle w:val="PRNORN1"/>
      </w:pPr>
    </w:p>
    <w:p w:rsidR="001E7816" w:rsidRDefault="001E7816" w:rsidP="00F007E1">
      <w:pPr>
        <w:pStyle w:val="PRNORN1"/>
      </w:pPr>
    </w:p>
    <w:p w:rsidR="00F007E1" w:rsidRDefault="00F007E1" w:rsidP="00F007E1">
      <w:pPr>
        <w:pStyle w:val="PRNORN1"/>
      </w:pPr>
    </w:p>
    <w:p w:rsidR="00F007E1" w:rsidRDefault="00F007E1" w:rsidP="00530E9D">
      <w:pPr>
        <w:pStyle w:val="PRN1"/>
      </w:pPr>
      <w:bookmarkStart w:id="28" w:name="_Toc20902974"/>
      <w:r>
        <w:t>Annex 3: Excepcionalitats</w:t>
      </w:r>
      <w:bookmarkEnd w:id="28"/>
    </w:p>
    <w:p w:rsidR="00F007E1" w:rsidRDefault="00F007E1" w:rsidP="00F007E1">
      <w:pPr>
        <w:pStyle w:val="PRNORN1"/>
      </w:pPr>
    </w:p>
    <w:p w:rsidR="006213CF" w:rsidRDefault="006213CF">
      <w:pPr>
        <w:rPr>
          <w:rFonts w:ascii="Arial" w:hAnsi="Arial" w:cs="Arial"/>
          <w:sz w:val="22"/>
          <w:szCs w:val="22"/>
        </w:rPr>
      </w:pPr>
      <w:r>
        <w:br w:type="page"/>
      </w:r>
    </w:p>
    <w:p w:rsidR="006213CF" w:rsidRDefault="006213CF" w:rsidP="00530E9D">
      <w:pPr>
        <w:pStyle w:val="PRN02"/>
      </w:pPr>
      <w:bookmarkStart w:id="29" w:name="_Toc20902975"/>
      <w:r>
        <w:lastRenderedPageBreak/>
        <w:t>Plànols</w:t>
      </w:r>
      <w:bookmarkEnd w:id="29"/>
    </w:p>
    <w:p w:rsidR="006213CF" w:rsidRDefault="006213CF" w:rsidP="00F007E1">
      <w:pPr>
        <w:pStyle w:val="PRNORN1"/>
      </w:pPr>
    </w:p>
    <w:p w:rsidR="006213CF" w:rsidRPr="00530E9D" w:rsidRDefault="006213CF" w:rsidP="00F007E1">
      <w:pPr>
        <w:pStyle w:val="PRNORN1"/>
        <w:rPr>
          <w:i/>
        </w:rPr>
      </w:pPr>
    </w:p>
    <w:p w:rsidR="006213CF" w:rsidRDefault="006213CF" w:rsidP="00F007E1">
      <w:pPr>
        <w:pStyle w:val="PRNORN1"/>
      </w:pPr>
    </w:p>
    <w:p w:rsidR="006213CF" w:rsidRDefault="006213CF">
      <w:pPr>
        <w:rPr>
          <w:rFonts w:ascii="Arial" w:hAnsi="Arial" w:cs="Arial"/>
          <w:sz w:val="22"/>
          <w:szCs w:val="22"/>
        </w:rPr>
      </w:pPr>
      <w:r>
        <w:br w:type="page"/>
      </w:r>
    </w:p>
    <w:p w:rsidR="006213CF" w:rsidRDefault="006213CF" w:rsidP="00530E9D">
      <w:pPr>
        <w:pStyle w:val="PRN1"/>
      </w:pPr>
      <w:bookmarkStart w:id="30" w:name="_Toc20902976"/>
      <w:r>
        <w:lastRenderedPageBreak/>
        <w:t>P1. Plànol de situació i emplaçament</w:t>
      </w:r>
      <w:bookmarkEnd w:id="30"/>
    </w:p>
    <w:p w:rsidR="006213CF" w:rsidRDefault="006213CF" w:rsidP="00F007E1">
      <w:pPr>
        <w:pStyle w:val="PRNORN1"/>
      </w:pPr>
    </w:p>
    <w:p w:rsidR="006213CF" w:rsidRPr="005C2FE2" w:rsidRDefault="006213CF" w:rsidP="005C2FE2">
      <w:pPr>
        <w:pStyle w:val="PRNORN1"/>
        <w:spacing w:line="360" w:lineRule="auto"/>
        <w:rPr>
          <w:rFonts w:eastAsiaTheme="minorHAnsi"/>
          <w:lang w:eastAsia="en-US"/>
        </w:rPr>
      </w:pPr>
    </w:p>
    <w:p w:rsidR="003B3A5E" w:rsidRPr="006213CF" w:rsidRDefault="003B3A5E" w:rsidP="003B3A5E">
      <w:pPr>
        <w:pStyle w:val="PRNORN1"/>
        <w:tabs>
          <w:tab w:val="left" w:pos="284"/>
        </w:tabs>
        <w:spacing w:line="240" w:lineRule="auto"/>
        <w:rPr>
          <w:rFonts w:eastAsiaTheme="minorHAnsi"/>
          <w:i/>
          <w:lang w:eastAsia="en-US"/>
        </w:rPr>
      </w:pPr>
    </w:p>
    <w:p w:rsidR="006213CF" w:rsidRPr="005C2FE2" w:rsidRDefault="006213CF" w:rsidP="005C2FE2">
      <w:pPr>
        <w:pStyle w:val="PRNORN1"/>
        <w:spacing w:line="360" w:lineRule="auto"/>
        <w:rPr>
          <w:rFonts w:eastAsiaTheme="minorHAnsi"/>
          <w:lang w:eastAsia="en-US"/>
        </w:rPr>
      </w:pPr>
    </w:p>
    <w:p w:rsidR="00E9039B" w:rsidRDefault="00E9039B">
      <w:pPr>
        <w:rPr>
          <w:rFonts w:ascii="Arial" w:eastAsiaTheme="minorHAnsi" w:hAnsi="Arial" w:cs="Arial"/>
          <w:i/>
          <w:sz w:val="22"/>
          <w:szCs w:val="22"/>
          <w:lang w:eastAsia="en-US"/>
        </w:rPr>
      </w:pPr>
      <w:r>
        <w:rPr>
          <w:rFonts w:eastAsiaTheme="minorHAnsi"/>
          <w:i/>
          <w:lang w:eastAsia="en-US"/>
        </w:rPr>
        <w:br w:type="page"/>
      </w:r>
    </w:p>
    <w:p w:rsidR="006213CF" w:rsidRDefault="00762C1C" w:rsidP="00530E9D">
      <w:pPr>
        <w:pStyle w:val="PRN1"/>
        <w:rPr>
          <w:rFonts w:eastAsiaTheme="minorHAnsi"/>
          <w:lang w:eastAsia="en-US"/>
        </w:rPr>
      </w:pPr>
      <w:bookmarkStart w:id="31" w:name="_Toc20902977"/>
      <w:r>
        <w:rPr>
          <w:rFonts w:eastAsiaTheme="minorHAnsi"/>
          <w:lang w:eastAsia="en-US"/>
        </w:rPr>
        <w:lastRenderedPageBreak/>
        <w:t>P2. Plànols de distribució, alçats i s</w:t>
      </w:r>
      <w:r w:rsidR="00E9039B">
        <w:rPr>
          <w:rFonts w:eastAsiaTheme="minorHAnsi"/>
          <w:lang w:eastAsia="en-US"/>
        </w:rPr>
        <w:t>eccions</w:t>
      </w:r>
      <w:bookmarkEnd w:id="31"/>
      <w:r w:rsidR="00E9039B">
        <w:rPr>
          <w:rFonts w:eastAsiaTheme="minorHAnsi"/>
          <w:lang w:eastAsia="en-US"/>
        </w:rPr>
        <w:t xml:space="preserve"> </w:t>
      </w:r>
    </w:p>
    <w:p w:rsidR="00E9039B" w:rsidRDefault="00E9039B" w:rsidP="00E9039B">
      <w:pPr>
        <w:pStyle w:val="PRNORN1"/>
        <w:spacing w:line="240" w:lineRule="auto"/>
        <w:rPr>
          <w:rFonts w:eastAsiaTheme="minorHAnsi"/>
          <w:lang w:eastAsia="en-US"/>
        </w:rPr>
      </w:pPr>
    </w:p>
    <w:p w:rsidR="00E9039B" w:rsidRDefault="00E9039B" w:rsidP="00E9039B">
      <w:pPr>
        <w:pStyle w:val="PRNORN1"/>
        <w:spacing w:line="240" w:lineRule="auto"/>
        <w:rPr>
          <w:rFonts w:eastAsiaTheme="minorHAnsi"/>
          <w:lang w:eastAsia="en-US"/>
        </w:rPr>
      </w:pPr>
    </w:p>
    <w:p w:rsidR="00E9039B" w:rsidRDefault="00E9039B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E9039B" w:rsidRDefault="00E9039B" w:rsidP="00530E9D">
      <w:pPr>
        <w:pStyle w:val="PRN1"/>
        <w:rPr>
          <w:rFonts w:eastAsiaTheme="minorHAnsi"/>
          <w:lang w:eastAsia="en-US"/>
        </w:rPr>
      </w:pPr>
      <w:bookmarkStart w:id="32" w:name="_Toc20902978"/>
      <w:r>
        <w:rPr>
          <w:rFonts w:eastAsiaTheme="minorHAnsi"/>
          <w:lang w:eastAsia="en-US"/>
        </w:rPr>
        <w:lastRenderedPageBreak/>
        <w:t>P3. Plànols de limitació de la propagació interior i exterior de l’incendi</w:t>
      </w:r>
      <w:bookmarkEnd w:id="32"/>
    </w:p>
    <w:p w:rsidR="00204E52" w:rsidRDefault="00204E52" w:rsidP="00204E52">
      <w:pPr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04E52" w:rsidRDefault="00204E52" w:rsidP="00204E52">
      <w:pPr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04E52" w:rsidRPr="00204E52" w:rsidRDefault="00204E52" w:rsidP="00936891">
      <w:pPr>
        <w:pStyle w:val="PRNORN1"/>
        <w:spacing w:line="360" w:lineRule="auto"/>
        <w:rPr>
          <w:rFonts w:eastAsiaTheme="minorHAnsi"/>
          <w:lang w:eastAsia="en-US"/>
        </w:rPr>
      </w:pPr>
      <w:r w:rsidRPr="00204E52">
        <w:rPr>
          <w:rFonts w:eastAsiaTheme="minorHAnsi"/>
          <w:lang w:eastAsia="en-US"/>
        </w:rPr>
        <w:t>.</w:t>
      </w:r>
    </w:p>
    <w:p w:rsidR="00204E52" w:rsidRPr="00204E52" w:rsidRDefault="00204E52" w:rsidP="00204E52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E9039B" w:rsidRDefault="008D2C7B" w:rsidP="008D2C7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8D2C7B" w:rsidRDefault="008D2C7B" w:rsidP="00530E9D">
      <w:pPr>
        <w:pStyle w:val="PRN1"/>
        <w:rPr>
          <w:rFonts w:eastAsiaTheme="minorHAnsi"/>
          <w:lang w:eastAsia="en-US"/>
        </w:rPr>
      </w:pPr>
      <w:bookmarkStart w:id="33" w:name="_Toc20902979"/>
      <w:r>
        <w:rPr>
          <w:rFonts w:eastAsiaTheme="minorHAnsi"/>
          <w:lang w:eastAsia="en-US"/>
        </w:rPr>
        <w:lastRenderedPageBreak/>
        <w:t>P4. Plànols d’evacuació dels ocupants</w:t>
      </w:r>
      <w:bookmarkEnd w:id="33"/>
    </w:p>
    <w:p w:rsidR="008D2C7B" w:rsidRDefault="008D2C7B" w:rsidP="008D2C7B">
      <w:pPr>
        <w:pStyle w:val="PRNORN1"/>
      </w:pPr>
    </w:p>
    <w:p w:rsidR="008D2C7B" w:rsidRPr="001452AB" w:rsidRDefault="008D2C7B" w:rsidP="008D2C7B">
      <w:pPr>
        <w:pStyle w:val="PRNORN1"/>
        <w:spacing w:line="240" w:lineRule="auto"/>
        <w:ind w:left="284"/>
      </w:pPr>
    </w:p>
    <w:p w:rsidR="00EE2115" w:rsidRDefault="00EE2115">
      <w:pPr>
        <w:rPr>
          <w:rFonts w:ascii="Arial" w:hAnsi="Arial" w:cs="Arial"/>
          <w:sz w:val="22"/>
          <w:szCs w:val="22"/>
        </w:rPr>
      </w:pPr>
      <w:r>
        <w:br w:type="page"/>
      </w:r>
    </w:p>
    <w:p w:rsidR="008D2C7B" w:rsidRDefault="00EE2115" w:rsidP="00530E9D">
      <w:pPr>
        <w:pStyle w:val="PRN1"/>
      </w:pPr>
      <w:bookmarkStart w:id="34" w:name="_Toc20902980"/>
      <w:r>
        <w:lastRenderedPageBreak/>
        <w:t>P5. Plànols d’instal·lacions de protecció contra incendis</w:t>
      </w:r>
      <w:bookmarkEnd w:id="34"/>
    </w:p>
    <w:p w:rsidR="00EE2115" w:rsidRDefault="00EE2115" w:rsidP="00EE2115">
      <w:pPr>
        <w:pStyle w:val="PRNORN1"/>
      </w:pPr>
    </w:p>
    <w:p w:rsidR="00EE2115" w:rsidRDefault="00EE2115" w:rsidP="00EE2115">
      <w:pPr>
        <w:pStyle w:val="PRNORN1"/>
      </w:pPr>
    </w:p>
    <w:p w:rsidR="00EE2115" w:rsidRDefault="00EE2115" w:rsidP="00EE2115">
      <w:pPr>
        <w:pStyle w:val="PRNORN1"/>
      </w:pPr>
    </w:p>
    <w:p w:rsidR="00EE2115" w:rsidRDefault="00EE2115" w:rsidP="00EE2115">
      <w:pPr>
        <w:pStyle w:val="PRNORN1"/>
      </w:pPr>
    </w:p>
    <w:p w:rsidR="00EE2115" w:rsidRDefault="00EE2115" w:rsidP="00EE2115">
      <w:pPr>
        <w:pStyle w:val="PRNORN1"/>
      </w:pPr>
    </w:p>
    <w:p w:rsidR="00EE2115" w:rsidRDefault="00EE2115" w:rsidP="00EE2115">
      <w:pPr>
        <w:pStyle w:val="PRNORN1"/>
      </w:pPr>
    </w:p>
    <w:p w:rsidR="00EE2115" w:rsidRDefault="00EE2115" w:rsidP="00EE2115">
      <w:pPr>
        <w:pStyle w:val="PRNORN1"/>
      </w:pPr>
    </w:p>
    <w:p w:rsidR="00EE2115" w:rsidRDefault="00EE2115" w:rsidP="00EE2115">
      <w:pPr>
        <w:pStyle w:val="PRNORN1"/>
      </w:pPr>
    </w:p>
    <w:p w:rsidR="00EE2115" w:rsidRDefault="00EE2115" w:rsidP="00EE2115">
      <w:pPr>
        <w:pStyle w:val="PRNORN1"/>
      </w:pPr>
    </w:p>
    <w:p w:rsidR="00EE2115" w:rsidRDefault="00EE2115" w:rsidP="00EE2115">
      <w:pPr>
        <w:pStyle w:val="PRNORN1"/>
      </w:pPr>
    </w:p>
    <w:p w:rsidR="00EE2115" w:rsidRDefault="00EE2115" w:rsidP="00EE2115">
      <w:pPr>
        <w:pStyle w:val="PRNORN1"/>
      </w:pPr>
    </w:p>
    <w:p w:rsidR="00EE2115" w:rsidRDefault="00EE2115" w:rsidP="00EE2115">
      <w:pPr>
        <w:pStyle w:val="PRNORN1"/>
      </w:pPr>
    </w:p>
    <w:p w:rsidR="00EE2115" w:rsidRDefault="00EE2115" w:rsidP="00EE2115">
      <w:pPr>
        <w:pStyle w:val="PRNORN1"/>
      </w:pPr>
    </w:p>
    <w:p w:rsidR="00EE2115" w:rsidRDefault="00EE2115" w:rsidP="00EE2115">
      <w:pPr>
        <w:pStyle w:val="PRNORN1"/>
      </w:pPr>
    </w:p>
    <w:p w:rsidR="00EE2115" w:rsidRDefault="00EE2115" w:rsidP="00EE2115">
      <w:pPr>
        <w:pStyle w:val="PRNORN1"/>
      </w:pPr>
    </w:p>
    <w:p w:rsidR="00EE2115" w:rsidRDefault="00EE2115" w:rsidP="00EE2115">
      <w:pPr>
        <w:pStyle w:val="PRNORN1"/>
      </w:pPr>
    </w:p>
    <w:p w:rsidR="00EE2115" w:rsidRDefault="00EE2115" w:rsidP="00EE2115">
      <w:pPr>
        <w:pStyle w:val="PRNORN1"/>
      </w:pPr>
    </w:p>
    <w:p w:rsidR="00EE2115" w:rsidRDefault="00EE2115" w:rsidP="00EE2115">
      <w:pPr>
        <w:pStyle w:val="PRNORN1"/>
      </w:pPr>
    </w:p>
    <w:p w:rsidR="007C077C" w:rsidRDefault="007C077C" w:rsidP="00EE2115">
      <w:pPr>
        <w:pStyle w:val="PRNORN1"/>
      </w:pPr>
    </w:p>
    <w:p w:rsidR="00EE2115" w:rsidRDefault="00EE2115" w:rsidP="00EE2115">
      <w:pPr>
        <w:pStyle w:val="PRNORN1"/>
      </w:pPr>
    </w:p>
    <w:p w:rsidR="00EE2115" w:rsidRDefault="00EE2115" w:rsidP="00EE2115">
      <w:pPr>
        <w:pStyle w:val="PRNORN1"/>
      </w:pPr>
    </w:p>
    <w:p w:rsidR="00EE2115" w:rsidRDefault="00EE2115" w:rsidP="00EE2115">
      <w:pPr>
        <w:pStyle w:val="PRNORN1"/>
      </w:pPr>
    </w:p>
    <w:p w:rsidR="004E6FB7" w:rsidRDefault="004E6FB7" w:rsidP="00EE2115">
      <w:pPr>
        <w:pStyle w:val="PRNORN1"/>
      </w:pPr>
    </w:p>
    <w:p w:rsidR="00EE2115" w:rsidRPr="008D2C7B" w:rsidRDefault="00EE2115" w:rsidP="00EE2115">
      <w:pPr>
        <w:pStyle w:val="PRNORN1"/>
      </w:pPr>
    </w:p>
    <w:sectPr w:rsidR="00EE2115" w:rsidRPr="008D2C7B" w:rsidSect="00343DAD">
      <w:pgSz w:w="11906" w:h="16838"/>
      <w:pgMar w:top="1985" w:right="1418" w:bottom="1559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D3F" w:rsidRDefault="00305D3F">
      <w:r>
        <w:separator/>
      </w:r>
    </w:p>
    <w:p w:rsidR="00305D3F" w:rsidRDefault="00305D3F"/>
  </w:endnote>
  <w:endnote w:type="continuationSeparator" w:id="0">
    <w:p w:rsidR="00305D3F" w:rsidRDefault="00305D3F">
      <w:r>
        <w:continuationSeparator/>
      </w:r>
    </w:p>
    <w:p w:rsidR="00305D3F" w:rsidRDefault="00305D3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982" w:rsidRPr="003F06A8" w:rsidRDefault="00320982" w:rsidP="003F06A8">
    <w:pPr>
      <w:pStyle w:val="Piedepgina"/>
      <w:tabs>
        <w:tab w:val="clear" w:pos="8504"/>
        <w:tab w:val="right" w:pos="8789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Documentació tècnica per al control preventiu</w:t>
    </w:r>
    <w:r w:rsidRPr="003F06A8">
      <w:rPr>
        <w:rFonts w:ascii="Arial" w:hAnsi="Arial" w:cs="Arial"/>
        <w:sz w:val="22"/>
        <w:szCs w:val="22"/>
      </w:rPr>
      <w:t xml:space="preserve"> </w:t>
    </w:r>
    <w:r w:rsidR="001E40ED" w:rsidRPr="003F06A8">
      <w:rPr>
        <w:rFonts w:ascii="Arial" w:hAnsi="Arial" w:cs="Arial"/>
        <w:sz w:val="22"/>
        <w:szCs w:val="22"/>
      </w:rPr>
      <w:fldChar w:fldCharType="begin"/>
    </w:r>
    <w:r w:rsidRPr="003F06A8">
      <w:rPr>
        <w:rFonts w:ascii="Arial" w:hAnsi="Arial" w:cs="Arial"/>
        <w:sz w:val="22"/>
        <w:szCs w:val="22"/>
      </w:rPr>
      <w:instrText>PAGE</w:instrText>
    </w:r>
    <w:r w:rsidR="001E40ED" w:rsidRPr="003F06A8">
      <w:rPr>
        <w:rFonts w:ascii="Arial" w:hAnsi="Arial" w:cs="Arial"/>
        <w:sz w:val="22"/>
        <w:szCs w:val="22"/>
      </w:rPr>
      <w:fldChar w:fldCharType="separate"/>
    </w:r>
    <w:r w:rsidR="004E59CC">
      <w:rPr>
        <w:rFonts w:ascii="Arial" w:hAnsi="Arial" w:cs="Arial"/>
        <w:noProof/>
        <w:sz w:val="22"/>
        <w:szCs w:val="22"/>
      </w:rPr>
      <w:t>14</w:t>
    </w:r>
    <w:r w:rsidR="001E40ED" w:rsidRPr="003F06A8">
      <w:rPr>
        <w:rFonts w:ascii="Arial" w:hAnsi="Arial" w:cs="Arial"/>
        <w:sz w:val="22"/>
        <w:szCs w:val="22"/>
      </w:rPr>
      <w:fldChar w:fldCharType="end"/>
    </w:r>
    <w:r w:rsidRPr="003F06A8">
      <w:rPr>
        <w:rFonts w:ascii="Arial" w:hAnsi="Arial" w:cs="Arial"/>
        <w:sz w:val="22"/>
        <w:szCs w:val="22"/>
      </w:rPr>
      <w:t xml:space="preserve"> / </w:t>
    </w:r>
    <w:r w:rsidR="001E40ED"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NUMPAGES  </w:instrText>
    </w:r>
    <w:r w:rsidR="001E40ED">
      <w:rPr>
        <w:rFonts w:ascii="Arial" w:hAnsi="Arial" w:cs="Arial"/>
        <w:sz w:val="22"/>
        <w:szCs w:val="22"/>
      </w:rPr>
      <w:fldChar w:fldCharType="separate"/>
    </w:r>
    <w:r w:rsidR="004E59CC">
      <w:rPr>
        <w:rFonts w:ascii="Arial" w:hAnsi="Arial" w:cs="Arial"/>
        <w:noProof/>
        <w:sz w:val="22"/>
        <w:szCs w:val="22"/>
      </w:rPr>
      <w:t>15</w:t>
    </w:r>
    <w:r w:rsidR="001E40ED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D3F" w:rsidRDefault="00305D3F">
      <w:r>
        <w:separator/>
      </w:r>
    </w:p>
    <w:p w:rsidR="00305D3F" w:rsidRDefault="00305D3F"/>
  </w:footnote>
  <w:footnote w:type="continuationSeparator" w:id="0">
    <w:p w:rsidR="00305D3F" w:rsidRDefault="00305D3F">
      <w:r>
        <w:continuationSeparator/>
      </w:r>
    </w:p>
    <w:p w:rsidR="00305D3F" w:rsidRDefault="00305D3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982" w:rsidRDefault="001E40ED">
    <w:pPr>
      <w:pStyle w:val="Encabezado"/>
    </w:pPr>
    <w:r w:rsidRPr="001E40E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Quadre de text 9" o:spid="_x0000_s24577" type="#_x0000_t202" style="position:absolute;margin-left:403.65pt;margin-top:40.95pt;width:132.4pt;height:40.35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3JwtwIAAL8FAAAOAAAAZHJzL2Uyb0RvYy54bWysVG1v0zAQ/o7Ef7D8PcsLbpdES9HWNAhp&#10;vGnwA9zYaSwSO9hu04H475ydtus2ISEgHyLbd37unrvHd/V633dox7URShY4vogw4rJWTMhNgb98&#10;roIUI2OpZLRTkhf4nhv8evHyxdU45DxRreoY1whApMnHocCttUMehqZueU/NhRq4BGOjdE8tbPUm&#10;ZJqOgN53YRJF83BUmg1a1dwYOC0nI154/Kbhtf3QNIZb1BUYcrP+r/1/7f7h4ormG02HVtSHNOhf&#10;ZNFTISHoCaqklqKtFs+gelFrZVRjL2rVh6ppRM09B2ATR0/Y3LV04J4LFMcMpzKZ/wdbv9991Eiw&#10;AicYSdpDiz5tKdMcMY4s31uUuRqNg8nB9W4AZ7u/UXvotedrhltVfzVIqmVL5YZfa63GllMGOcbu&#10;Znh2dcIxDmQ9vlMMgtGtVR5o3+jeFRBKggAdenV/6o9Lo3Yh52lMUjDVYJvFCSEzH4Lmx9uDNvYN&#10;Vz1yiwJr6L9Hp7tbY102ND+6uGBSVaLrvAY6+egAHKcTiA1Xnc1l4Vv6I4uyVbpKSUCS+SogUVkG&#10;19WSBPMqvpyVr8rlsox/urgxyVvBGJcuzFFeMfmz9h2EPgnjJDCjOsEcnEvJ6M162Wm0oyDvyn+H&#10;gpy5hY/T8EUALk8oQTWjmyQLqnl6GZCKzILsMkqDKM5usnlEMlJWjyndCsn/nRIaC5zNktkkpt9y&#10;i/z3nBvNe2FhgHSiL3B6cqK5k+BKMt9aS0U3rc9K4dJ/KAW0+9hoL1in0Umtdr/eA4pT8Vqxe5Cu&#10;VqAsECFMPVi0Sn/HaIQJUmDzbUs1x6h7K0H+WUyIGzl+Q2aXCWz0uWV9bqGyBqgCW4ym5dJOY2o7&#10;aLFpIdL04KS6hifTCK/mh6wODw2mhCd1mGhuDJ3vvdfD3F38AgAA//8DAFBLAwQUAAYACAAAACEA&#10;AHbtAt8AAAALAQAADwAAAGRycy9kb3ducmV2LnhtbEyPTU/DMAyG70j8h8hI3FjSAt1Wmk4TiCsT&#10;40PiljVeW61xqiZby7+fd4Lba/nR68fFanKdOOEQWk8akpkCgVR521Kt4fPj9W4BIkRD1nSeUMMv&#10;BliV11eFya0f6R1P21gLLqGQGw1NjH0uZagadCbMfI/Eu70fnIk8DrW0gxm53HUyVSqTzrTEFxrT&#10;43OD1WF7dBq+3vY/3w9qU7+4x370k5LkllLr25tp/QQi4hT/YLjoszqU7LTzR7JBdBoWan7PKIdk&#10;CeICqHmagNhxytIMZFnI/z+UZwAAAP//AwBQSwECLQAUAAYACAAAACEAtoM4kv4AAADhAQAAEwAA&#10;AAAAAAAAAAAAAAAAAAAAW0NvbnRlbnRfVHlwZXNdLnhtbFBLAQItABQABgAIAAAAIQA4/SH/1gAA&#10;AJQBAAALAAAAAAAAAAAAAAAAAC8BAABfcmVscy8ucmVsc1BLAQItABQABgAIAAAAIQDAb3JwtwIA&#10;AL8FAAAOAAAAAAAAAAAAAAAAAC4CAABkcnMvZTJvRG9jLnhtbFBLAQItABQABgAIAAAAIQAAdu0C&#10;3wAAAAsBAAAPAAAAAAAAAAAAAAAAABEFAABkcnMvZG93bnJldi54bWxQSwUGAAAAAAQABADzAAAA&#10;HQYAAAAA&#10;" filled="f" stroked="f">
          <v:textbox>
            <w:txbxContent>
              <w:p w:rsidR="00320982" w:rsidRPr="001149A0" w:rsidRDefault="00320982" w:rsidP="003F06A8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</w:p>
            </w:txbxContent>
          </v:textbox>
          <w10:wrap anchorx="page" anchory="page"/>
        </v:shape>
      </w:pict>
    </w:r>
  </w:p>
  <w:p w:rsidR="00320982" w:rsidRDefault="00320982" w:rsidP="003F06A8">
    <w:pPr>
      <w:pStyle w:val="Encabezado"/>
      <w:tabs>
        <w:tab w:val="clear" w:pos="8504"/>
        <w:tab w:val="right" w:pos="8789"/>
      </w:tabs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982" w:rsidRDefault="00320982" w:rsidP="003F06A8">
    <w:pPr>
      <w:pStyle w:val="Encabezado"/>
      <w:tabs>
        <w:tab w:val="clear" w:pos="8504"/>
        <w:tab w:val="right" w:pos="878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162"/>
    <w:multiLevelType w:val="hybridMultilevel"/>
    <w:tmpl w:val="5A3ACD74"/>
    <w:lvl w:ilvl="0" w:tplc="EFCA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62461"/>
    <w:multiLevelType w:val="hybridMultilevel"/>
    <w:tmpl w:val="C83C3BEA"/>
    <w:lvl w:ilvl="0" w:tplc="EFCA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0908"/>
    <w:multiLevelType w:val="hybridMultilevel"/>
    <w:tmpl w:val="413CF642"/>
    <w:lvl w:ilvl="0" w:tplc="EFCA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26C22"/>
    <w:multiLevelType w:val="hybridMultilevel"/>
    <w:tmpl w:val="D3C26F9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540C6"/>
    <w:multiLevelType w:val="hybridMultilevel"/>
    <w:tmpl w:val="FB22F7DC"/>
    <w:lvl w:ilvl="0" w:tplc="95880634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B2563"/>
    <w:multiLevelType w:val="hybridMultilevel"/>
    <w:tmpl w:val="F966837C"/>
    <w:lvl w:ilvl="0" w:tplc="EFCA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96496"/>
    <w:multiLevelType w:val="hybridMultilevel"/>
    <w:tmpl w:val="57D61A2A"/>
    <w:lvl w:ilvl="0" w:tplc="EFCAAF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E7B333D"/>
    <w:multiLevelType w:val="hybridMultilevel"/>
    <w:tmpl w:val="B9B60D3C"/>
    <w:lvl w:ilvl="0" w:tplc="1EA4DC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45458"/>
    <w:multiLevelType w:val="hybridMultilevel"/>
    <w:tmpl w:val="D64CDB0A"/>
    <w:lvl w:ilvl="0" w:tplc="EFCA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C3E9C"/>
    <w:multiLevelType w:val="hybridMultilevel"/>
    <w:tmpl w:val="62A255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262B1"/>
    <w:multiLevelType w:val="hybridMultilevel"/>
    <w:tmpl w:val="CF1E36E6"/>
    <w:lvl w:ilvl="0" w:tplc="EFCA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3164D"/>
    <w:multiLevelType w:val="hybridMultilevel"/>
    <w:tmpl w:val="54A0EEE8"/>
    <w:lvl w:ilvl="0" w:tplc="7DE2CB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B18E1"/>
    <w:multiLevelType w:val="hybridMultilevel"/>
    <w:tmpl w:val="4DD09250"/>
    <w:lvl w:ilvl="0" w:tplc="EFCA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D5B67"/>
    <w:multiLevelType w:val="hybridMultilevel"/>
    <w:tmpl w:val="7F5C4D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0D38AF"/>
    <w:multiLevelType w:val="hybridMultilevel"/>
    <w:tmpl w:val="BAF2859E"/>
    <w:lvl w:ilvl="0" w:tplc="EFCA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CAAFF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34B9B"/>
    <w:multiLevelType w:val="hybridMultilevel"/>
    <w:tmpl w:val="03FADDD2"/>
    <w:lvl w:ilvl="0" w:tplc="EFCA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85FFF"/>
    <w:multiLevelType w:val="hybridMultilevel"/>
    <w:tmpl w:val="16925766"/>
    <w:lvl w:ilvl="0" w:tplc="0403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28725F09"/>
    <w:multiLevelType w:val="hybridMultilevel"/>
    <w:tmpl w:val="5F245620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390FDB"/>
    <w:multiLevelType w:val="hybridMultilevel"/>
    <w:tmpl w:val="FA680C50"/>
    <w:lvl w:ilvl="0" w:tplc="EFCA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2853CD"/>
    <w:multiLevelType w:val="hybridMultilevel"/>
    <w:tmpl w:val="5DECB488"/>
    <w:lvl w:ilvl="0" w:tplc="EFCA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3F4194"/>
    <w:multiLevelType w:val="hybridMultilevel"/>
    <w:tmpl w:val="3698B5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522607"/>
    <w:multiLevelType w:val="hybridMultilevel"/>
    <w:tmpl w:val="20C0DEBC"/>
    <w:lvl w:ilvl="0" w:tplc="EFCA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3126A0"/>
    <w:multiLevelType w:val="hybridMultilevel"/>
    <w:tmpl w:val="F03E02B2"/>
    <w:lvl w:ilvl="0" w:tplc="EFCA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375860"/>
    <w:multiLevelType w:val="hybridMultilevel"/>
    <w:tmpl w:val="1996F624"/>
    <w:lvl w:ilvl="0" w:tplc="EFCAAFF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FE2D07"/>
    <w:multiLevelType w:val="hybridMultilevel"/>
    <w:tmpl w:val="64EE534C"/>
    <w:lvl w:ilvl="0" w:tplc="EFCA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CB7C53"/>
    <w:multiLevelType w:val="multilevel"/>
    <w:tmpl w:val="4C78205A"/>
    <w:lvl w:ilvl="0">
      <w:start w:val="1"/>
      <w:numFmt w:val="lowerLetter"/>
      <w:pStyle w:val="PRLSTaN1"/>
      <w:lvlText w:val="%1."/>
      <w:lvlJc w:val="left"/>
      <w:pPr>
        <w:ind w:left="389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3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76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26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77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27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77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28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58" w:hanging="1440"/>
      </w:pPr>
      <w:rPr>
        <w:rFonts w:cs="Times New Roman"/>
      </w:rPr>
    </w:lvl>
  </w:abstractNum>
  <w:abstractNum w:abstractNumId="26">
    <w:nsid w:val="3B6B3820"/>
    <w:multiLevelType w:val="hybridMultilevel"/>
    <w:tmpl w:val="DEDEAA0C"/>
    <w:lvl w:ilvl="0" w:tplc="EFCA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BA5A5D"/>
    <w:multiLevelType w:val="hybridMultilevel"/>
    <w:tmpl w:val="D5F83C6A"/>
    <w:lvl w:ilvl="0" w:tplc="EFCA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2663D2"/>
    <w:multiLevelType w:val="hybridMultilevel"/>
    <w:tmpl w:val="82BE16DE"/>
    <w:lvl w:ilvl="0" w:tplc="EFCAAF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0F81DF3"/>
    <w:multiLevelType w:val="hybridMultilevel"/>
    <w:tmpl w:val="3E2A570C"/>
    <w:lvl w:ilvl="0" w:tplc="EFCA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0C2EF4"/>
    <w:multiLevelType w:val="hybridMultilevel"/>
    <w:tmpl w:val="02DC234E"/>
    <w:lvl w:ilvl="0" w:tplc="EFCA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826661"/>
    <w:multiLevelType w:val="hybridMultilevel"/>
    <w:tmpl w:val="BD945CDE"/>
    <w:lvl w:ilvl="0" w:tplc="EFCA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C447DC"/>
    <w:multiLevelType w:val="hybridMultilevel"/>
    <w:tmpl w:val="21D43E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1A61B6"/>
    <w:multiLevelType w:val="hybridMultilevel"/>
    <w:tmpl w:val="8F10EF7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382FE1"/>
    <w:multiLevelType w:val="hybridMultilevel"/>
    <w:tmpl w:val="F5D0F284"/>
    <w:lvl w:ilvl="0" w:tplc="EFCAAF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EE20559"/>
    <w:multiLevelType w:val="hybridMultilevel"/>
    <w:tmpl w:val="FB5818BC"/>
    <w:lvl w:ilvl="0" w:tplc="9EC0C5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F72B9E"/>
    <w:multiLevelType w:val="hybridMultilevel"/>
    <w:tmpl w:val="B406C12E"/>
    <w:lvl w:ilvl="0" w:tplc="90E2A88E">
      <w:start w:val="1"/>
      <w:numFmt w:val="lowerLetter"/>
      <w:pStyle w:val="an5"/>
      <w:lvlText w:val="%1)"/>
      <w:lvlJc w:val="left"/>
      <w:pPr>
        <w:ind w:left="1146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7">
    <w:nsid w:val="50261883"/>
    <w:multiLevelType w:val="hybridMultilevel"/>
    <w:tmpl w:val="2C90E8D8"/>
    <w:lvl w:ilvl="0" w:tplc="EFCA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407B78"/>
    <w:multiLevelType w:val="hybridMultilevel"/>
    <w:tmpl w:val="EB001CC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927B0A"/>
    <w:multiLevelType w:val="hybridMultilevel"/>
    <w:tmpl w:val="0748D9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7506C2"/>
    <w:multiLevelType w:val="hybridMultilevel"/>
    <w:tmpl w:val="FA148908"/>
    <w:lvl w:ilvl="0" w:tplc="EFCA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20509C"/>
    <w:multiLevelType w:val="multilevel"/>
    <w:tmpl w:val="F12A61DC"/>
    <w:lvl w:ilvl="0">
      <w:start w:val="1"/>
      <w:numFmt w:val="decimal"/>
      <w:pStyle w:val="PRN2"/>
      <w:lvlText w:val="M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>
      <w:start w:val="1"/>
      <w:numFmt w:val="decimal"/>
      <w:pStyle w:val="Indexprocediment2"/>
      <w:lvlText w:val="%1.%2."/>
      <w:lvlJc w:val="left"/>
      <w:pPr>
        <w:tabs>
          <w:tab w:val="num" w:pos="-4103"/>
        </w:tabs>
        <w:ind w:left="-4103" w:hanging="432"/>
      </w:pPr>
      <w:rPr>
        <w:rFonts w:cs="Times New Roman" w:hint="default"/>
        <w:sz w:val="22"/>
        <w:szCs w:val="22"/>
      </w:rPr>
    </w:lvl>
    <w:lvl w:ilvl="2">
      <w:start w:val="1"/>
      <w:numFmt w:val="decimal"/>
      <w:pStyle w:val="PRN3"/>
      <w:lvlText w:val="%1.%2.%3."/>
      <w:lvlJc w:val="left"/>
      <w:pPr>
        <w:tabs>
          <w:tab w:val="num" w:pos="-4315"/>
        </w:tabs>
        <w:ind w:left="-4315" w:hanging="504"/>
      </w:pPr>
      <w:rPr>
        <w:rFonts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-3375"/>
        </w:tabs>
        <w:ind w:left="-33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2871"/>
        </w:tabs>
        <w:ind w:left="-287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367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6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9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83"/>
        </w:tabs>
        <w:ind w:left="-783" w:hanging="1440"/>
      </w:pPr>
      <w:rPr>
        <w:rFonts w:cs="Times New Roman" w:hint="default"/>
      </w:rPr>
    </w:lvl>
  </w:abstractNum>
  <w:abstractNum w:abstractNumId="42">
    <w:nsid w:val="5B7B553E"/>
    <w:multiLevelType w:val="hybridMultilevel"/>
    <w:tmpl w:val="660AE474"/>
    <w:lvl w:ilvl="0" w:tplc="3A7AD678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BC02E7"/>
    <w:multiLevelType w:val="hybridMultilevel"/>
    <w:tmpl w:val="EBA247E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404289"/>
    <w:multiLevelType w:val="hybridMultilevel"/>
    <w:tmpl w:val="9DAC715E"/>
    <w:lvl w:ilvl="0" w:tplc="9F085BF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B0777C"/>
    <w:multiLevelType w:val="hybridMultilevel"/>
    <w:tmpl w:val="1FE01FB0"/>
    <w:lvl w:ilvl="0" w:tplc="EFCA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6F1AE1"/>
    <w:multiLevelType w:val="hybridMultilevel"/>
    <w:tmpl w:val="BC4C65F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A73EB3"/>
    <w:multiLevelType w:val="hybridMultilevel"/>
    <w:tmpl w:val="862CD628"/>
    <w:lvl w:ilvl="0" w:tplc="EFCA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4BA7D5D"/>
    <w:multiLevelType w:val="hybridMultilevel"/>
    <w:tmpl w:val="FA8EE5C4"/>
    <w:lvl w:ilvl="0" w:tplc="EFCA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6620885"/>
    <w:multiLevelType w:val="hybridMultilevel"/>
    <w:tmpl w:val="F73A0FE4"/>
    <w:lvl w:ilvl="0" w:tplc="DA0A62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CD31BD"/>
    <w:multiLevelType w:val="hybridMultilevel"/>
    <w:tmpl w:val="BED22E10"/>
    <w:lvl w:ilvl="0" w:tplc="EFCA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FF2D70"/>
    <w:multiLevelType w:val="hybridMultilevel"/>
    <w:tmpl w:val="966C5130"/>
    <w:lvl w:ilvl="0" w:tplc="FF9A770C">
      <w:numFmt w:val="bullet"/>
      <w:pStyle w:val="Llistapunts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C360012"/>
    <w:multiLevelType w:val="hybridMultilevel"/>
    <w:tmpl w:val="C20CC850"/>
    <w:lvl w:ilvl="0" w:tplc="EFCA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E331F4"/>
    <w:multiLevelType w:val="hybridMultilevel"/>
    <w:tmpl w:val="166A4094"/>
    <w:lvl w:ilvl="0" w:tplc="EFCA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846D80"/>
    <w:multiLevelType w:val="hybridMultilevel"/>
    <w:tmpl w:val="1764CB7A"/>
    <w:lvl w:ilvl="0" w:tplc="EFCA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F5E1BA7"/>
    <w:multiLevelType w:val="hybridMultilevel"/>
    <w:tmpl w:val="F08E2CDA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FC7484A"/>
    <w:multiLevelType w:val="hybridMultilevel"/>
    <w:tmpl w:val="1EC4C848"/>
    <w:lvl w:ilvl="0" w:tplc="EFCA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6"/>
  </w:num>
  <w:num w:numId="3">
    <w:abstractNumId w:val="25"/>
  </w:num>
  <w:num w:numId="4">
    <w:abstractNumId w:val="51"/>
  </w:num>
  <w:num w:numId="5">
    <w:abstractNumId w:val="53"/>
  </w:num>
  <w:num w:numId="6">
    <w:abstractNumId w:val="30"/>
  </w:num>
  <w:num w:numId="7">
    <w:abstractNumId w:val="1"/>
  </w:num>
  <w:num w:numId="8">
    <w:abstractNumId w:val="14"/>
  </w:num>
  <w:num w:numId="9">
    <w:abstractNumId w:val="23"/>
  </w:num>
  <w:num w:numId="10">
    <w:abstractNumId w:val="50"/>
  </w:num>
  <w:num w:numId="11">
    <w:abstractNumId w:val="24"/>
  </w:num>
  <w:num w:numId="12">
    <w:abstractNumId w:val="38"/>
  </w:num>
  <w:num w:numId="13">
    <w:abstractNumId w:val="27"/>
  </w:num>
  <w:num w:numId="14">
    <w:abstractNumId w:val="42"/>
  </w:num>
  <w:num w:numId="15">
    <w:abstractNumId w:val="52"/>
  </w:num>
  <w:num w:numId="16">
    <w:abstractNumId w:val="33"/>
  </w:num>
  <w:num w:numId="17">
    <w:abstractNumId w:val="40"/>
  </w:num>
  <w:num w:numId="18">
    <w:abstractNumId w:val="39"/>
  </w:num>
  <w:num w:numId="19">
    <w:abstractNumId w:val="18"/>
  </w:num>
  <w:num w:numId="20">
    <w:abstractNumId w:val="13"/>
  </w:num>
  <w:num w:numId="21">
    <w:abstractNumId w:val="0"/>
  </w:num>
  <w:num w:numId="22">
    <w:abstractNumId w:val="32"/>
  </w:num>
  <w:num w:numId="23">
    <w:abstractNumId w:val="46"/>
  </w:num>
  <w:num w:numId="24">
    <w:abstractNumId w:val="21"/>
  </w:num>
  <w:num w:numId="25">
    <w:abstractNumId w:val="12"/>
  </w:num>
  <w:num w:numId="26">
    <w:abstractNumId w:val="17"/>
  </w:num>
  <w:num w:numId="27">
    <w:abstractNumId w:val="19"/>
  </w:num>
  <w:num w:numId="28">
    <w:abstractNumId w:val="29"/>
  </w:num>
  <w:num w:numId="29">
    <w:abstractNumId w:val="5"/>
  </w:num>
  <w:num w:numId="30">
    <w:abstractNumId w:val="15"/>
  </w:num>
  <w:num w:numId="31">
    <w:abstractNumId w:val="43"/>
  </w:num>
  <w:num w:numId="32">
    <w:abstractNumId w:val="6"/>
  </w:num>
  <w:num w:numId="33">
    <w:abstractNumId w:val="54"/>
  </w:num>
  <w:num w:numId="34">
    <w:abstractNumId w:val="4"/>
  </w:num>
  <w:num w:numId="35">
    <w:abstractNumId w:val="22"/>
  </w:num>
  <w:num w:numId="36">
    <w:abstractNumId w:val="31"/>
  </w:num>
  <w:num w:numId="37">
    <w:abstractNumId w:val="35"/>
  </w:num>
  <w:num w:numId="38">
    <w:abstractNumId w:val="45"/>
  </w:num>
  <w:num w:numId="39">
    <w:abstractNumId w:val="49"/>
  </w:num>
  <w:num w:numId="40">
    <w:abstractNumId w:val="2"/>
  </w:num>
  <w:num w:numId="41">
    <w:abstractNumId w:val="3"/>
  </w:num>
  <w:num w:numId="42">
    <w:abstractNumId w:val="28"/>
  </w:num>
  <w:num w:numId="43">
    <w:abstractNumId w:val="56"/>
  </w:num>
  <w:num w:numId="44">
    <w:abstractNumId w:val="48"/>
  </w:num>
  <w:num w:numId="45">
    <w:abstractNumId w:val="16"/>
  </w:num>
  <w:num w:numId="46">
    <w:abstractNumId w:val="9"/>
  </w:num>
  <w:num w:numId="47">
    <w:abstractNumId w:val="20"/>
  </w:num>
  <w:num w:numId="48">
    <w:abstractNumId w:val="10"/>
  </w:num>
  <w:num w:numId="49">
    <w:abstractNumId w:val="55"/>
  </w:num>
  <w:num w:numId="50">
    <w:abstractNumId w:val="37"/>
  </w:num>
  <w:num w:numId="51">
    <w:abstractNumId w:val="47"/>
  </w:num>
  <w:num w:numId="52">
    <w:abstractNumId w:val="34"/>
  </w:num>
  <w:num w:numId="53">
    <w:abstractNumId w:val="26"/>
  </w:num>
  <w:num w:numId="54">
    <w:abstractNumId w:val="11"/>
  </w:num>
  <w:num w:numId="55">
    <w:abstractNumId w:val="8"/>
  </w:num>
  <w:num w:numId="56">
    <w:abstractNumId w:val="7"/>
  </w:num>
  <w:num w:numId="57">
    <w:abstractNumId w:val="44"/>
  </w:num>
  <w:num w:numId="58">
    <w:abstractNumId w:val="41"/>
  </w:num>
  <w:num w:numId="59">
    <w:abstractNumId w:val="41"/>
  </w:num>
  <w:num w:numId="60">
    <w:abstractNumId w:val="41"/>
  </w:num>
  <w:num w:numId="61">
    <w:abstractNumId w:val="41"/>
  </w:num>
  <w:num w:numId="62">
    <w:abstractNumId w:val="41"/>
  </w:num>
  <w:num w:numId="63">
    <w:abstractNumId w:val="41"/>
  </w:num>
  <w:num w:numId="64">
    <w:abstractNumId w:val="41"/>
  </w:num>
  <w:num w:numId="65">
    <w:abstractNumId w:val="41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stylePaneSortMethod w:val="0000"/>
  <w:defaultTabStop w:val="709"/>
  <w:hyphenationZone w:val="425"/>
  <w:characterSpacingControl w:val="doNotCompress"/>
  <w:hdrShapeDefaults>
    <o:shapedefaults v:ext="edit" spidmax="25602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4342F4"/>
    <w:rsid w:val="00000054"/>
    <w:rsid w:val="0000121B"/>
    <w:rsid w:val="0000123F"/>
    <w:rsid w:val="00001AEB"/>
    <w:rsid w:val="00001F2B"/>
    <w:rsid w:val="00002715"/>
    <w:rsid w:val="00002D6E"/>
    <w:rsid w:val="000033E9"/>
    <w:rsid w:val="00004D0F"/>
    <w:rsid w:val="00005630"/>
    <w:rsid w:val="00005C89"/>
    <w:rsid w:val="00005DAB"/>
    <w:rsid w:val="00007694"/>
    <w:rsid w:val="00007BF5"/>
    <w:rsid w:val="00010EA5"/>
    <w:rsid w:val="00011A61"/>
    <w:rsid w:val="00015BA7"/>
    <w:rsid w:val="0001692A"/>
    <w:rsid w:val="000169EC"/>
    <w:rsid w:val="00016E2C"/>
    <w:rsid w:val="00017009"/>
    <w:rsid w:val="0001703B"/>
    <w:rsid w:val="00017232"/>
    <w:rsid w:val="000230FC"/>
    <w:rsid w:val="000241C7"/>
    <w:rsid w:val="00026B6E"/>
    <w:rsid w:val="00027BAE"/>
    <w:rsid w:val="00030935"/>
    <w:rsid w:val="00030977"/>
    <w:rsid w:val="00031A51"/>
    <w:rsid w:val="00033231"/>
    <w:rsid w:val="00036096"/>
    <w:rsid w:val="0003732D"/>
    <w:rsid w:val="00040E8A"/>
    <w:rsid w:val="000423C0"/>
    <w:rsid w:val="000456A3"/>
    <w:rsid w:val="000456CD"/>
    <w:rsid w:val="00046245"/>
    <w:rsid w:val="00046665"/>
    <w:rsid w:val="00046D9B"/>
    <w:rsid w:val="00047FDD"/>
    <w:rsid w:val="00054A51"/>
    <w:rsid w:val="00054E76"/>
    <w:rsid w:val="00055C19"/>
    <w:rsid w:val="0005721A"/>
    <w:rsid w:val="000576C1"/>
    <w:rsid w:val="00057A1C"/>
    <w:rsid w:val="00061610"/>
    <w:rsid w:val="000627F8"/>
    <w:rsid w:val="0006396C"/>
    <w:rsid w:val="00065937"/>
    <w:rsid w:val="000663E9"/>
    <w:rsid w:val="00070471"/>
    <w:rsid w:val="000725B0"/>
    <w:rsid w:val="00072748"/>
    <w:rsid w:val="000744F0"/>
    <w:rsid w:val="000746BE"/>
    <w:rsid w:val="00075E29"/>
    <w:rsid w:val="00076369"/>
    <w:rsid w:val="00076BF6"/>
    <w:rsid w:val="00081CE6"/>
    <w:rsid w:val="0008216F"/>
    <w:rsid w:val="00083308"/>
    <w:rsid w:val="00084AE9"/>
    <w:rsid w:val="00085A8D"/>
    <w:rsid w:val="00086126"/>
    <w:rsid w:val="00086E59"/>
    <w:rsid w:val="00087628"/>
    <w:rsid w:val="00087E91"/>
    <w:rsid w:val="000912AC"/>
    <w:rsid w:val="000918BC"/>
    <w:rsid w:val="000918CA"/>
    <w:rsid w:val="000922A8"/>
    <w:rsid w:val="00092954"/>
    <w:rsid w:val="00092D39"/>
    <w:rsid w:val="00095037"/>
    <w:rsid w:val="00096FEF"/>
    <w:rsid w:val="000A0F91"/>
    <w:rsid w:val="000A14AC"/>
    <w:rsid w:val="000A1964"/>
    <w:rsid w:val="000A26EB"/>
    <w:rsid w:val="000A4619"/>
    <w:rsid w:val="000B0B1A"/>
    <w:rsid w:val="000B2CB3"/>
    <w:rsid w:val="000B4267"/>
    <w:rsid w:val="000B5385"/>
    <w:rsid w:val="000B5704"/>
    <w:rsid w:val="000B58AE"/>
    <w:rsid w:val="000B72B7"/>
    <w:rsid w:val="000B7D93"/>
    <w:rsid w:val="000C0BD6"/>
    <w:rsid w:val="000C3A25"/>
    <w:rsid w:val="000C43D5"/>
    <w:rsid w:val="000C53DE"/>
    <w:rsid w:val="000C5A41"/>
    <w:rsid w:val="000C5B4E"/>
    <w:rsid w:val="000C5B79"/>
    <w:rsid w:val="000C5E8D"/>
    <w:rsid w:val="000D4B94"/>
    <w:rsid w:val="000D4DFF"/>
    <w:rsid w:val="000D5207"/>
    <w:rsid w:val="000D53E9"/>
    <w:rsid w:val="000D746A"/>
    <w:rsid w:val="000E00B4"/>
    <w:rsid w:val="000E0BE7"/>
    <w:rsid w:val="000E0E05"/>
    <w:rsid w:val="000E1093"/>
    <w:rsid w:val="000E26F7"/>
    <w:rsid w:val="000E370C"/>
    <w:rsid w:val="000E5405"/>
    <w:rsid w:val="000E5DCC"/>
    <w:rsid w:val="000E62DB"/>
    <w:rsid w:val="000F158C"/>
    <w:rsid w:val="000F2338"/>
    <w:rsid w:val="000F239C"/>
    <w:rsid w:val="000F540C"/>
    <w:rsid w:val="000F54E1"/>
    <w:rsid w:val="000F7384"/>
    <w:rsid w:val="001002D2"/>
    <w:rsid w:val="0010048A"/>
    <w:rsid w:val="001015D6"/>
    <w:rsid w:val="00102555"/>
    <w:rsid w:val="00104A91"/>
    <w:rsid w:val="00104B54"/>
    <w:rsid w:val="00107824"/>
    <w:rsid w:val="00110E88"/>
    <w:rsid w:val="00111512"/>
    <w:rsid w:val="0011472F"/>
    <w:rsid w:val="001149A0"/>
    <w:rsid w:val="00115C3F"/>
    <w:rsid w:val="00116FB0"/>
    <w:rsid w:val="0011748B"/>
    <w:rsid w:val="001228A7"/>
    <w:rsid w:val="00123DB7"/>
    <w:rsid w:val="00124509"/>
    <w:rsid w:val="0012507E"/>
    <w:rsid w:val="001255AF"/>
    <w:rsid w:val="001261D5"/>
    <w:rsid w:val="00126320"/>
    <w:rsid w:val="00131250"/>
    <w:rsid w:val="0013390C"/>
    <w:rsid w:val="0013535D"/>
    <w:rsid w:val="00135A77"/>
    <w:rsid w:val="00135B00"/>
    <w:rsid w:val="00135F1F"/>
    <w:rsid w:val="001373C0"/>
    <w:rsid w:val="001379F0"/>
    <w:rsid w:val="0014021A"/>
    <w:rsid w:val="00140427"/>
    <w:rsid w:val="0014161E"/>
    <w:rsid w:val="00143BC1"/>
    <w:rsid w:val="00145E00"/>
    <w:rsid w:val="00146EF1"/>
    <w:rsid w:val="00146F5F"/>
    <w:rsid w:val="001472B7"/>
    <w:rsid w:val="00147FCF"/>
    <w:rsid w:val="0015033C"/>
    <w:rsid w:val="00150486"/>
    <w:rsid w:val="00150489"/>
    <w:rsid w:val="00150663"/>
    <w:rsid w:val="0015146A"/>
    <w:rsid w:val="001521C8"/>
    <w:rsid w:val="00153EAE"/>
    <w:rsid w:val="00155657"/>
    <w:rsid w:val="0015637F"/>
    <w:rsid w:val="00160218"/>
    <w:rsid w:val="001604CA"/>
    <w:rsid w:val="00164C5C"/>
    <w:rsid w:val="00165558"/>
    <w:rsid w:val="00166432"/>
    <w:rsid w:val="0017016D"/>
    <w:rsid w:val="001714BE"/>
    <w:rsid w:val="0017313F"/>
    <w:rsid w:val="0017356E"/>
    <w:rsid w:val="00174032"/>
    <w:rsid w:val="001752A7"/>
    <w:rsid w:val="00177E14"/>
    <w:rsid w:val="00185324"/>
    <w:rsid w:val="0018677C"/>
    <w:rsid w:val="001875A7"/>
    <w:rsid w:val="00191183"/>
    <w:rsid w:val="0019461A"/>
    <w:rsid w:val="00194E48"/>
    <w:rsid w:val="0019513E"/>
    <w:rsid w:val="00197022"/>
    <w:rsid w:val="001A250C"/>
    <w:rsid w:val="001A2B8E"/>
    <w:rsid w:val="001A405A"/>
    <w:rsid w:val="001A601B"/>
    <w:rsid w:val="001A7F34"/>
    <w:rsid w:val="001B1568"/>
    <w:rsid w:val="001B527B"/>
    <w:rsid w:val="001B7F10"/>
    <w:rsid w:val="001C37FF"/>
    <w:rsid w:val="001C3EBE"/>
    <w:rsid w:val="001C4141"/>
    <w:rsid w:val="001C4B86"/>
    <w:rsid w:val="001C5FB8"/>
    <w:rsid w:val="001C717E"/>
    <w:rsid w:val="001C76E7"/>
    <w:rsid w:val="001D10C4"/>
    <w:rsid w:val="001D394D"/>
    <w:rsid w:val="001D4362"/>
    <w:rsid w:val="001D4409"/>
    <w:rsid w:val="001D5192"/>
    <w:rsid w:val="001D6BFB"/>
    <w:rsid w:val="001D7550"/>
    <w:rsid w:val="001D793F"/>
    <w:rsid w:val="001E1685"/>
    <w:rsid w:val="001E40ED"/>
    <w:rsid w:val="001E47FB"/>
    <w:rsid w:val="001E6B71"/>
    <w:rsid w:val="001E7816"/>
    <w:rsid w:val="001F2638"/>
    <w:rsid w:val="001F2A49"/>
    <w:rsid w:val="001F614B"/>
    <w:rsid w:val="00201D43"/>
    <w:rsid w:val="00202143"/>
    <w:rsid w:val="00204E52"/>
    <w:rsid w:val="00205D01"/>
    <w:rsid w:val="00206C1C"/>
    <w:rsid w:val="00207411"/>
    <w:rsid w:val="00210A59"/>
    <w:rsid w:val="00212279"/>
    <w:rsid w:val="00212447"/>
    <w:rsid w:val="00214C40"/>
    <w:rsid w:val="00215254"/>
    <w:rsid w:val="002159E5"/>
    <w:rsid w:val="00220221"/>
    <w:rsid w:val="00220761"/>
    <w:rsid w:val="00220B01"/>
    <w:rsid w:val="00221E1A"/>
    <w:rsid w:val="00222C5F"/>
    <w:rsid w:val="00223827"/>
    <w:rsid w:val="00223D2C"/>
    <w:rsid w:val="00225C4F"/>
    <w:rsid w:val="0022655A"/>
    <w:rsid w:val="00230BD3"/>
    <w:rsid w:val="00231422"/>
    <w:rsid w:val="002320B4"/>
    <w:rsid w:val="002332B4"/>
    <w:rsid w:val="00233788"/>
    <w:rsid w:val="00233EDF"/>
    <w:rsid w:val="00234B9C"/>
    <w:rsid w:val="00236322"/>
    <w:rsid w:val="00236944"/>
    <w:rsid w:val="00241985"/>
    <w:rsid w:val="00241B2C"/>
    <w:rsid w:val="00243182"/>
    <w:rsid w:val="00244851"/>
    <w:rsid w:val="00250586"/>
    <w:rsid w:val="00254989"/>
    <w:rsid w:val="00255903"/>
    <w:rsid w:val="002602AA"/>
    <w:rsid w:val="00261E75"/>
    <w:rsid w:val="002620E3"/>
    <w:rsid w:val="00262216"/>
    <w:rsid w:val="0026260E"/>
    <w:rsid w:val="00265C61"/>
    <w:rsid w:val="00266061"/>
    <w:rsid w:val="002717AF"/>
    <w:rsid w:val="00271863"/>
    <w:rsid w:val="00273973"/>
    <w:rsid w:val="00275559"/>
    <w:rsid w:val="00275BC1"/>
    <w:rsid w:val="00276CEF"/>
    <w:rsid w:val="002801D3"/>
    <w:rsid w:val="00280B86"/>
    <w:rsid w:val="00282772"/>
    <w:rsid w:val="00282B60"/>
    <w:rsid w:val="00283FA0"/>
    <w:rsid w:val="002844B8"/>
    <w:rsid w:val="00284F70"/>
    <w:rsid w:val="00291275"/>
    <w:rsid w:val="002931C8"/>
    <w:rsid w:val="00293635"/>
    <w:rsid w:val="00294B00"/>
    <w:rsid w:val="00297494"/>
    <w:rsid w:val="00297B31"/>
    <w:rsid w:val="002A0A09"/>
    <w:rsid w:val="002A1151"/>
    <w:rsid w:val="002A1BCD"/>
    <w:rsid w:val="002A5A1E"/>
    <w:rsid w:val="002A60A8"/>
    <w:rsid w:val="002B0049"/>
    <w:rsid w:val="002B00EC"/>
    <w:rsid w:val="002B1141"/>
    <w:rsid w:val="002B39AC"/>
    <w:rsid w:val="002B3B2D"/>
    <w:rsid w:val="002B3D75"/>
    <w:rsid w:val="002B604C"/>
    <w:rsid w:val="002C243F"/>
    <w:rsid w:val="002C3058"/>
    <w:rsid w:val="002C40B4"/>
    <w:rsid w:val="002D1EEC"/>
    <w:rsid w:val="002D2027"/>
    <w:rsid w:val="002D4FE8"/>
    <w:rsid w:val="002D5351"/>
    <w:rsid w:val="002D7C6B"/>
    <w:rsid w:val="002E17F0"/>
    <w:rsid w:val="002E1BE5"/>
    <w:rsid w:val="002E65E4"/>
    <w:rsid w:val="002E6A51"/>
    <w:rsid w:val="002F1062"/>
    <w:rsid w:val="002F1B9F"/>
    <w:rsid w:val="002F2D81"/>
    <w:rsid w:val="002F45F1"/>
    <w:rsid w:val="002F557E"/>
    <w:rsid w:val="002F5C65"/>
    <w:rsid w:val="002F699C"/>
    <w:rsid w:val="002F7024"/>
    <w:rsid w:val="002F7722"/>
    <w:rsid w:val="0030069A"/>
    <w:rsid w:val="00300CC2"/>
    <w:rsid w:val="00302A07"/>
    <w:rsid w:val="0030310C"/>
    <w:rsid w:val="00303446"/>
    <w:rsid w:val="003037C1"/>
    <w:rsid w:val="00305505"/>
    <w:rsid w:val="00305D3F"/>
    <w:rsid w:val="00307464"/>
    <w:rsid w:val="003079E6"/>
    <w:rsid w:val="00310FA9"/>
    <w:rsid w:val="00313866"/>
    <w:rsid w:val="00313B1A"/>
    <w:rsid w:val="003143F1"/>
    <w:rsid w:val="003144E5"/>
    <w:rsid w:val="003147A2"/>
    <w:rsid w:val="0031502D"/>
    <w:rsid w:val="0031590C"/>
    <w:rsid w:val="00315B68"/>
    <w:rsid w:val="00316BA5"/>
    <w:rsid w:val="00317CC3"/>
    <w:rsid w:val="00320982"/>
    <w:rsid w:val="00323641"/>
    <w:rsid w:val="00325310"/>
    <w:rsid w:val="00325E79"/>
    <w:rsid w:val="00330692"/>
    <w:rsid w:val="00331AC9"/>
    <w:rsid w:val="00332962"/>
    <w:rsid w:val="00333CB9"/>
    <w:rsid w:val="00334843"/>
    <w:rsid w:val="0033667D"/>
    <w:rsid w:val="00337BEB"/>
    <w:rsid w:val="00340947"/>
    <w:rsid w:val="00341B94"/>
    <w:rsid w:val="003421B9"/>
    <w:rsid w:val="00343DAD"/>
    <w:rsid w:val="003447AB"/>
    <w:rsid w:val="003449DB"/>
    <w:rsid w:val="00344B15"/>
    <w:rsid w:val="003452D9"/>
    <w:rsid w:val="00347222"/>
    <w:rsid w:val="003474CB"/>
    <w:rsid w:val="00351F73"/>
    <w:rsid w:val="00352E52"/>
    <w:rsid w:val="0036029F"/>
    <w:rsid w:val="0036099C"/>
    <w:rsid w:val="00363764"/>
    <w:rsid w:val="003637E5"/>
    <w:rsid w:val="0036516C"/>
    <w:rsid w:val="003652A2"/>
    <w:rsid w:val="00366434"/>
    <w:rsid w:val="00366680"/>
    <w:rsid w:val="00367825"/>
    <w:rsid w:val="003707E1"/>
    <w:rsid w:val="00371AA7"/>
    <w:rsid w:val="00372357"/>
    <w:rsid w:val="0037689E"/>
    <w:rsid w:val="00376B73"/>
    <w:rsid w:val="003809F1"/>
    <w:rsid w:val="00380B76"/>
    <w:rsid w:val="00381220"/>
    <w:rsid w:val="00382339"/>
    <w:rsid w:val="0038325B"/>
    <w:rsid w:val="00383E69"/>
    <w:rsid w:val="0038414D"/>
    <w:rsid w:val="00384FAF"/>
    <w:rsid w:val="003864E2"/>
    <w:rsid w:val="003874FE"/>
    <w:rsid w:val="00387586"/>
    <w:rsid w:val="00390734"/>
    <w:rsid w:val="003920F8"/>
    <w:rsid w:val="00392D3E"/>
    <w:rsid w:val="00392DF1"/>
    <w:rsid w:val="00394B00"/>
    <w:rsid w:val="003963FE"/>
    <w:rsid w:val="00396AAB"/>
    <w:rsid w:val="003A065F"/>
    <w:rsid w:val="003A07ED"/>
    <w:rsid w:val="003A2CC8"/>
    <w:rsid w:val="003A3B40"/>
    <w:rsid w:val="003A4CD0"/>
    <w:rsid w:val="003A4D0F"/>
    <w:rsid w:val="003A4D32"/>
    <w:rsid w:val="003B3A5E"/>
    <w:rsid w:val="003B58BB"/>
    <w:rsid w:val="003B5F2F"/>
    <w:rsid w:val="003C0ED8"/>
    <w:rsid w:val="003C1652"/>
    <w:rsid w:val="003C1FF0"/>
    <w:rsid w:val="003C4281"/>
    <w:rsid w:val="003C4F9F"/>
    <w:rsid w:val="003D0EC2"/>
    <w:rsid w:val="003D2A59"/>
    <w:rsid w:val="003D3351"/>
    <w:rsid w:val="003D3E2A"/>
    <w:rsid w:val="003D4773"/>
    <w:rsid w:val="003D514E"/>
    <w:rsid w:val="003E063B"/>
    <w:rsid w:val="003E09B4"/>
    <w:rsid w:val="003E4400"/>
    <w:rsid w:val="003E7005"/>
    <w:rsid w:val="003F020F"/>
    <w:rsid w:val="003F06A8"/>
    <w:rsid w:val="003F1660"/>
    <w:rsid w:val="003F27D5"/>
    <w:rsid w:val="003F373A"/>
    <w:rsid w:val="003F43FB"/>
    <w:rsid w:val="003F44E8"/>
    <w:rsid w:val="003F5E31"/>
    <w:rsid w:val="003F6980"/>
    <w:rsid w:val="003F6FB4"/>
    <w:rsid w:val="00400E76"/>
    <w:rsid w:val="004020E4"/>
    <w:rsid w:val="00407D8C"/>
    <w:rsid w:val="00410D0E"/>
    <w:rsid w:val="004121D3"/>
    <w:rsid w:val="0042060B"/>
    <w:rsid w:val="0042310D"/>
    <w:rsid w:val="00423818"/>
    <w:rsid w:val="00424AB5"/>
    <w:rsid w:val="00425FB3"/>
    <w:rsid w:val="004274EE"/>
    <w:rsid w:val="00427CB6"/>
    <w:rsid w:val="00427E6F"/>
    <w:rsid w:val="0043091F"/>
    <w:rsid w:val="00430D1B"/>
    <w:rsid w:val="00430E8F"/>
    <w:rsid w:val="00431991"/>
    <w:rsid w:val="004342F4"/>
    <w:rsid w:val="0043452F"/>
    <w:rsid w:val="00434E39"/>
    <w:rsid w:val="00435A7C"/>
    <w:rsid w:val="00435C73"/>
    <w:rsid w:val="004416C7"/>
    <w:rsid w:val="00443A15"/>
    <w:rsid w:val="0044486C"/>
    <w:rsid w:val="00444947"/>
    <w:rsid w:val="00445BB8"/>
    <w:rsid w:val="00446513"/>
    <w:rsid w:val="00446C74"/>
    <w:rsid w:val="004522DD"/>
    <w:rsid w:val="004527CB"/>
    <w:rsid w:val="004534ED"/>
    <w:rsid w:val="004535E4"/>
    <w:rsid w:val="00454E25"/>
    <w:rsid w:val="004571E9"/>
    <w:rsid w:val="00457962"/>
    <w:rsid w:val="00462F5B"/>
    <w:rsid w:val="00463E5B"/>
    <w:rsid w:val="0046482A"/>
    <w:rsid w:val="00465D98"/>
    <w:rsid w:val="00466880"/>
    <w:rsid w:val="00470510"/>
    <w:rsid w:val="0047070C"/>
    <w:rsid w:val="00470C68"/>
    <w:rsid w:val="0047406E"/>
    <w:rsid w:val="0047438F"/>
    <w:rsid w:val="004768A7"/>
    <w:rsid w:val="00480246"/>
    <w:rsid w:val="0048054E"/>
    <w:rsid w:val="00480FCD"/>
    <w:rsid w:val="00482F59"/>
    <w:rsid w:val="00485E5F"/>
    <w:rsid w:val="00486029"/>
    <w:rsid w:val="00487D43"/>
    <w:rsid w:val="00491D6C"/>
    <w:rsid w:val="00493291"/>
    <w:rsid w:val="00493621"/>
    <w:rsid w:val="004A0105"/>
    <w:rsid w:val="004A1A2F"/>
    <w:rsid w:val="004A5035"/>
    <w:rsid w:val="004A5C32"/>
    <w:rsid w:val="004A606F"/>
    <w:rsid w:val="004B1B6D"/>
    <w:rsid w:val="004B3C2F"/>
    <w:rsid w:val="004B730B"/>
    <w:rsid w:val="004B74ED"/>
    <w:rsid w:val="004C1D9B"/>
    <w:rsid w:val="004C46BB"/>
    <w:rsid w:val="004C5119"/>
    <w:rsid w:val="004C5135"/>
    <w:rsid w:val="004C606A"/>
    <w:rsid w:val="004C6A3B"/>
    <w:rsid w:val="004C6CBB"/>
    <w:rsid w:val="004D00AC"/>
    <w:rsid w:val="004D1C49"/>
    <w:rsid w:val="004D5EF7"/>
    <w:rsid w:val="004E0116"/>
    <w:rsid w:val="004E0A6A"/>
    <w:rsid w:val="004E19B4"/>
    <w:rsid w:val="004E2D85"/>
    <w:rsid w:val="004E39A0"/>
    <w:rsid w:val="004E51C3"/>
    <w:rsid w:val="004E59CC"/>
    <w:rsid w:val="004E6153"/>
    <w:rsid w:val="004E6FB7"/>
    <w:rsid w:val="004E776C"/>
    <w:rsid w:val="004E7C1D"/>
    <w:rsid w:val="004F0D07"/>
    <w:rsid w:val="004F15A9"/>
    <w:rsid w:val="004F5ABE"/>
    <w:rsid w:val="004F5CE3"/>
    <w:rsid w:val="004F717F"/>
    <w:rsid w:val="004F7458"/>
    <w:rsid w:val="005001FF"/>
    <w:rsid w:val="0050392C"/>
    <w:rsid w:val="005043D5"/>
    <w:rsid w:val="00506774"/>
    <w:rsid w:val="005076E9"/>
    <w:rsid w:val="0051356E"/>
    <w:rsid w:val="00513AC0"/>
    <w:rsid w:val="0051466E"/>
    <w:rsid w:val="005146E8"/>
    <w:rsid w:val="00515614"/>
    <w:rsid w:val="005156EC"/>
    <w:rsid w:val="00515CF6"/>
    <w:rsid w:val="005161DD"/>
    <w:rsid w:val="00520C91"/>
    <w:rsid w:val="00524FF3"/>
    <w:rsid w:val="00525009"/>
    <w:rsid w:val="005250B8"/>
    <w:rsid w:val="0052776A"/>
    <w:rsid w:val="00530E9D"/>
    <w:rsid w:val="00532887"/>
    <w:rsid w:val="00532B11"/>
    <w:rsid w:val="00534503"/>
    <w:rsid w:val="00536159"/>
    <w:rsid w:val="00536FEB"/>
    <w:rsid w:val="00537652"/>
    <w:rsid w:val="0054406F"/>
    <w:rsid w:val="00545AF1"/>
    <w:rsid w:val="00547DD5"/>
    <w:rsid w:val="00555EB6"/>
    <w:rsid w:val="00556EEC"/>
    <w:rsid w:val="005572D8"/>
    <w:rsid w:val="0055790E"/>
    <w:rsid w:val="005727DF"/>
    <w:rsid w:val="00572D0F"/>
    <w:rsid w:val="00572E60"/>
    <w:rsid w:val="0057319A"/>
    <w:rsid w:val="0057341B"/>
    <w:rsid w:val="00573A74"/>
    <w:rsid w:val="0057714B"/>
    <w:rsid w:val="0058209D"/>
    <w:rsid w:val="00582867"/>
    <w:rsid w:val="00583682"/>
    <w:rsid w:val="005837AB"/>
    <w:rsid w:val="005850E5"/>
    <w:rsid w:val="00586BD7"/>
    <w:rsid w:val="00587E8C"/>
    <w:rsid w:val="0059029D"/>
    <w:rsid w:val="0059196B"/>
    <w:rsid w:val="005919C7"/>
    <w:rsid w:val="0059226F"/>
    <w:rsid w:val="00593567"/>
    <w:rsid w:val="00596298"/>
    <w:rsid w:val="005974F3"/>
    <w:rsid w:val="005A166C"/>
    <w:rsid w:val="005A29D3"/>
    <w:rsid w:val="005A3B9B"/>
    <w:rsid w:val="005A6027"/>
    <w:rsid w:val="005A7690"/>
    <w:rsid w:val="005B4094"/>
    <w:rsid w:val="005B5E6B"/>
    <w:rsid w:val="005B6878"/>
    <w:rsid w:val="005B77CA"/>
    <w:rsid w:val="005C062B"/>
    <w:rsid w:val="005C1257"/>
    <w:rsid w:val="005C1452"/>
    <w:rsid w:val="005C1B4D"/>
    <w:rsid w:val="005C1EDD"/>
    <w:rsid w:val="005C2FE2"/>
    <w:rsid w:val="005C31F8"/>
    <w:rsid w:val="005C3A92"/>
    <w:rsid w:val="005C3B46"/>
    <w:rsid w:val="005C5090"/>
    <w:rsid w:val="005C50DB"/>
    <w:rsid w:val="005C51D4"/>
    <w:rsid w:val="005C67AA"/>
    <w:rsid w:val="005D0EBF"/>
    <w:rsid w:val="005D1C89"/>
    <w:rsid w:val="005D3CFD"/>
    <w:rsid w:val="005D3E28"/>
    <w:rsid w:val="005D56AD"/>
    <w:rsid w:val="005D6505"/>
    <w:rsid w:val="005D6F94"/>
    <w:rsid w:val="005E1A3A"/>
    <w:rsid w:val="005E2126"/>
    <w:rsid w:val="005E219C"/>
    <w:rsid w:val="005E3003"/>
    <w:rsid w:val="005E5BC5"/>
    <w:rsid w:val="005F04C9"/>
    <w:rsid w:val="005F0AA7"/>
    <w:rsid w:val="005F314F"/>
    <w:rsid w:val="005F41AA"/>
    <w:rsid w:val="005F445D"/>
    <w:rsid w:val="005F4E9B"/>
    <w:rsid w:val="005F6213"/>
    <w:rsid w:val="005F6CD1"/>
    <w:rsid w:val="00602477"/>
    <w:rsid w:val="00603EB3"/>
    <w:rsid w:val="00605E1E"/>
    <w:rsid w:val="00612022"/>
    <w:rsid w:val="00614BC5"/>
    <w:rsid w:val="006207C2"/>
    <w:rsid w:val="00620973"/>
    <w:rsid w:val="006213CF"/>
    <w:rsid w:val="006218D3"/>
    <w:rsid w:val="00621BAD"/>
    <w:rsid w:val="006221ED"/>
    <w:rsid w:val="0062483E"/>
    <w:rsid w:val="00624DE7"/>
    <w:rsid w:val="00625D8A"/>
    <w:rsid w:val="0062741B"/>
    <w:rsid w:val="0063030C"/>
    <w:rsid w:val="006308B6"/>
    <w:rsid w:val="00633292"/>
    <w:rsid w:val="00633573"/>
    <w:rsid w:val="006348D2"/>
    <w:rsid w:val="006361B2"/>
    <w:rsid w:val="0063690F"/>
    <w:rsid w:val="006376DE"/>
    <w:rsid w:val="00642332"/>
    <w:rsid w:val="00642C00"/>
    <w:rsid w:val="00642E9C"/>
    <w:rsid w:val="0064617D"/>
    <w:rsid w:val="00646AC9"/>
    <w:rsid w:val="00654C2B"/>
    <w:rsid w:val="00660391"/>
    <w:rsid w:val="006604C7"/>
    <w:rsid w:val="006620D6"/>
    <w:rsid w:val="006631B4"/>
    <w:rsid w:val="00663750"/>
    <w:rsid w:val="00663E00"/>
    <w:rsid w:val="00664047"/>
    <w:rsid w:val="00665F6A"/>
    <w:rsid w:val="006668C8"/>
    <w:rsid w:val="00666C7B"/>
    <w:rsid w:val="006672C0"/>
    <w:rsid w:val="00672D83"/>
    <w:rsid w:val="00672F45"/>
    <w:rsid w:val="0067302A"/>
    <w:rsid w:val="006741A3"/>
    <w:rsid w:val="00680523"/>
    <w:rsid w:val="00680780"/>
    <w:rsid w:val="0068092A"/>
    <w:rsid w:val="00683411"/>
    <w:rsid w:val="006835F5"/>
    <w:rsid w:val="00683990"/>
    <w:rsid w:val="00683C6B"/>
    <w:rsid w:val="00684214"/>
    <w:rsid w:val="00684CDF"/>
    <w:rsid w:val="00687448"/>
    <w:rsid w:val="006919ED"/>
    <w:rsid w:val="0069309C"/>
    <w:rsid w:val="006946C9"/>
    <w:rsid w:val="00694CAA"/>
    <w:rsid w:val="00695ED1"/>
    <w:rsid w:val="0069640F"/>
    <w:rsid w:val="006967FA"/>
    <w:rsid w:val="00696A74"/>
    <w:rsid w:val="006A1ECA"/>
    <w:rsid w:val="006A211A"/>
    <w:rsid w:val="006A3D35"/>
    <w:rsid w:val="006A4294"/>
    <w:rsid w:val="006A7174"/>
    <w:rsid w:val="006A7521"/>
    <w:rsid w:val="006B0C4E"/>
    <w:rsid w:val="006B0E0B"/>
    <w:rsid w:val="006B2F30"/>
    <w:rsid w:val="006B32CF"/>
    <w:rsid w:val="006B4617"/>
    <w:rsid w:val="006B4F29"/>
    <w:rsid w:val="006B58D9"/>
    <w:rsid w:val="006B5B69"/>
    <w:rsid w:val="006B6410"/>
    <w:rsid w:val="006B6C0D"/>
    <w:rsid w:val="006C2221"/>
    <w:rsid w:val="006C2D67"/>
    <w:rsid w:val="006C6E0C"/>
    <w:rsid w:val="006D0AEF"/>
    <w:rsid w:val="006D0B29"/>
    <w:rsid w:val="006D0DC7"/>
    <w:rsid w:val="006D364E"/>
    <w:rsid w:val="006D659F"/>
    <w:rsid w:val="006E18EA"/>
    <w:rsid w:val="006E1BC8"/>
    <w:rsid w:val="006E35E9"/>
    <w:rsid w:val="006E36B3"/>
    <w:rsid w:val="006E3ADC"/>
    <w:rsid w:val="006E4109"/>
    <w:rsid w:val="006E422C"/>
    <w:rsid w:val="006E58BA"/>
    <w:rsid w:val="006E5B2B"/>
    <w:rsid w:val="006E5EC4"/>
    <w:rsid w:val="006F36A7"/>
    <w:rsid w:val="006F4AB3"/>
    <w:rsid w:val="006F5A38"/>
    <w:rsid w:val="006F6AEF"/>
    <w:rsid w:val="006F748D"/>
    <w:rsid w:val="0070126B"/>
    <w:rsid w:val="007017A2"/>
    <w:rsid w:val="007022D9"/>
    <w:rsid w:val="007026E8"/>
    <w:rsid w:val="00702A41"/>
    <w:rsid w:val="00702B5F"/>
    <w:rsid w:val="00702DC5"/>
    <w:rsid w:val="00703C97"/>
    <w:rsid w:val="00704894"/>
    <w:rsid w:val="00704C81"/>
    <w:rsid w:val="00705575"/>
    <w:rsid w:val="007066F3"/>
    <w:rsid w:val="00711D7E"/>
    <w:rsid w:val="00714919"/>
    <w:rsid w:val="007149BE"/>
    <w:rsid w:val="00717178"/>
    <w:rsid w:val="007208F9"/>
    <w:rsid w:val="0072101A"/>
    <w:rsid w:val="00723019"/>
    <w:rsid w:val="0072310A"/>
    <w:rsid w:val="00725596"/>
    <w:rsid w:val="007255D8"/>
    <w:rsid w:val="007278E4"/>
    <w:rsid w:val="00731357"/>
    <w:rsid w:val="00734111"/>
    <w:rsid w:val="007342C8"/>
    <w:rsid w:val="007350C2"/>
    <w:rsid w:val="00737D87"/>
    <w:rsid w:val="00741AF0"/>
    <w:rsid w:val="00741B47"/>
    <w:rsid w:val="007439E8"/>
    <w:rsid w:val="00750B4A"/>
    <w:rsid w:val="00752021"/>
    <w:rsid w:val="00752CEA"/>
    <w:rsid w:val="00752D6C"/>
    <w:rsid w:val="00752D74"/>
    <w:rsid w:val="007556CF"/>
    <w:rsid w:val="00755FF2"/>
    <w:rsid w:val="00762AF3"/>
    <w:rsid w:val="00762C1C"/>
    <w:rsid w:val="00763EB4"/>
    <w:rsid w:val="0076441B"/>
    <w:rsid w:val="00764696"/>
    <w:rsid w:val="00765A86"/>
    <w:rsid w:val="00767D65"/>
    <w:rsid w:val="00774FF8"/>
    <w:rsid w:val="00776B87"/>
    <w:rsid w:val="00776C02"/>
    <w:rsid w:val="00780111"/>
    <w:rsid w:val="00780F43"/>
    <w:rsid w:val="007824FC"/>
    <w:rsid w:val="007836C2"/>
    <w:rsid w:val="007839BC"/>
    <w:rsid w:val="00783CC4"/>
    <w:rsid w:val="00783F89"/>
    <w:rsid w:val="0078569A"/>
    <w:rsid w:val="007875F7"/>
    <w:rsid w:val="00790817"/>
    <w:rsid w:val="0079412B"/>
    <w:rsid w:val="00794221"/>
    <w:rsid w:val="0079432D"/>
    <w:rsid w:val="00794A89"/>
    <w:rsid w:val="007950BC"/>
    <w:rsid w:val="00796511"/>
    <w:rsid w:val="00797A51"/>
    <w:rsid w:val="007A729E"/>
    <w:rsid w:val="007A7A39"/>
    <w:rsid w:val="007A7EC9"/>
    <w:rsid w:val="007B0742"/>
    <w:rsid w:val="007B1C10"/>
    <w:rsid w:val="007B7763"/>
    <w:rsid w:val="007C014C"/>
    <w:rsid w:val="007C077C"/>
    <w:rsid w:val="007C1C12"/>
    <w:rsid w:val="007C24FF"/>
    <w:rsid w:val="007C2D23"/>
    <w:rsid w:val="007C4715"/>
    <w:rsid w:val="007C7032"/>
    <w:rsid w:val="007D1F7A"/>
    <w:rsid w:val="007D226E"/>
    <w:rsid w:val="007D50E9"/>
    <w:rsid w:val="007D5F55"/>
    <w:rsid w:val="007E0C1D"/>
    <w:rsid w:val="007E2CE8"/>
    <w:rsid w:val="007E476E"/>
    <w:rsid w:val="007E52F2"/>
    <w:rsid w:val="007E7857"/>
    <w:rsid w:val="007F07BA"/>
    <w:rsid w:val="007F1B37"/>
    <w:rsid w:val="007F772D"/>
    <w:rsid w:val="008029AF"/>
    <w:rsid w:val="00802C4C"/>
    <w:rsid w:val="008047EC"/>
    <w:rsid w:val="00804EC3"/>
    <w:rsid w:val="008053D8"/>
    <w:rsid w:val="00806602"/>
    <w:rsid w:val="00807679"/>
    <w:rsid w:val="0081038E"/>
    <w:rsid w:val="00810E60"/>
    <w:rsid w:val="008114E9"/>
    <w:rsid w:val="00812398"/>
    <w:rsid w:val="0081274B"/>
    <w:rsid w:val="008128B3"/>
    <w:rsid w:val="008129A4"/>
    <w:rsid w:val="00814F21"/>
    <w:rsid w:val="008153A4"/>
    <w:rsid w:val="00816648"/>
    <w:rsid w:val="00816DD5"/>
    <w:rsid w:val="00817464"/>
    <w:rsid w:val="0082083F"/>
    <w:rsid w:val="00820A7C"/>
    <w:rsid w:val="00821D12"/>
    <w:rsid w:val="00824875"/>
    <w:rsid w:val="00824E47"/>
    <w:rsid w:val="008266F3"/>
    <w:rsid w:val="00826A60"/>
    <w:rsid w:val="00827F16"/>
    <w:rsid w:val="008309D9"/>
    <w:rsid w:val="00830D7D"/>
    <w:rsid w:val="00831163"/>
    <w:rsid w:val="00833963"/>
    <w:rsid w:val="00833CED"/>
    <w:rsid w:val="00836D8B"/>
    <w:rsid w:val="00836F8D"/>
    <w:rsid w:val="00840589"/>
    <w:rsid w:val="00843590"/>
    <w:rsid w:val="00845EDA"/>
    <w:rsid w:val="00846037"/>
    <w:rsid w:val="00851493"/>
    <w:rsid w:val="0085437D"/>
    <w:rsid w:val="0085519A"/>
    <w:rsid w:val="0085690D"/>
    <w:rsid w:val="00857654"/>
    <w:rsid w:val="00860A3A"/>
    <w:rsid w:val="0086279C"/>
    <w:rsid w:val="008657DB"/>
    <w:rsid w:val="00865CE5"/>
    <w:rsid w:val="0086680C"/>
    <w:rsid w:val="00866E45"/>
    <w:rsid w:val="00867304"/>
    <w:rsid w:val="00867BED"/>
    <w:rsid w:val="00870CDF"/>
    <w:rsid w:val="00874B7C"/>
    <w:rsid w:val="00876842"/>
    <w:rsid w:val="00883B64"/>
    <w:rsid w:val="00886698"/>
    <w:rsid w:val="0088754A"/>
    <w:rsid w:val="00887CD3"/>
    <w:rsid w:val="00890CB8"/>
    <w:rsid w:val="00892272"/>
    <w:rsid w:val="00894859"/>
    <w:rsid w:val="008A20AC"/>
    <w:rsid w:val="008A35C4"/>
    <w:rsid w:val="008A40AF"/>
    <w:rsid w:val="008A45B8"/>
    <w:rsid w:val="008A4DAA"/>
    <w:rsid w:val="008A560D"/>
    <w:rsid w:val="008B027F"/>
    <w:rsid w:val="008B1717"/>
    <w:rsid w:val="008B422B"/>
    <w:rsid w:val="008B64BB"/>
    <w:rsid w:val="008C0749"/>
    <w:rsid w:val="008C0DD5"/>
    <w:rsid w:val="008C104A"/>
    <w:rsid w:val="008C11A0"/>
    <w:rsid w:val="008C3FC5"/>
    <w:rsid w:val="008C5385"/>
    <w:rsid w:val="008C61A8"/>
    <w:rsid w:val="008D11A5"/>
    <w:rsid w:val="008D2675"/>
    <w:rsid w:val="008D2C7B"/>
    <w:rsid w:val="008D2D42"/>
    <w:rsid w:val="008D3BF8"/>
    <w:rsid w:val="008D3D38"/>
    <w:rsid w:val="008D3D5C"/>
    <w:rsid w:val="008D446C"/>
    <w:rsid w:val="008D6263"/>
    <w:rsid w:val="008D68EE"/>
    <w:rsid w:val="008E0F35"/>
    <w:rsid w:val="008E602B"/>
    <w:rsid w:val="008F0682"/>
    <w:rsid w:val="008F0DC2"/>
    <w:rsid w:val="008F53E1"/>
    <w:rsid w:val="008F6007"/>
    <w:rsid w:val="008F627D"/>
    <w:rsid w:val="008F6389"/>
    <w:rsid w:val="00901073"/>
    <w:rsid w:val="0090372A"/>
    <w:rsid w:val="0090403F"/>
    <w:rsid w:val="00904348"/>
    <w:rsid w:val="00904822"/>
    <w:rsid w:val="009057FC"/>
    <w:rsid w:val="00906A54"/>
    <w:rsid w:val="0091126E"/>
    <w:rsid w:val="00912348"/>
    <w:rsid w:val="009136E4"/>
    <w:rsid w:val="00913A20"/>
    <w:rsid w:val="00914673"/>
    <w:rsid w:val="00914AFD"/>
    <w:rsid w:val="00914F9F"/>
    <w:rsid w:val="00922B82"/>
    <w:rsid w:val="009244BF"/>
    <w:rsid w:val="00924670"/>
    <w:rsid w:val="009251F0"/>
    <w:rsid w:val="009254E1"/>
    <w:rsid w:val="00925533"/>
    <w:rsid w:val="009312E6"/>
    <w:rsid w:val="00931C2E"/>
    <w:rsid w:val="0093258C"/>
    <w:rsid w:val="009329A2"/>
    <w:rsid w:val="00933328"/>
    <w:rsid w:val="00934C7B"/>
    <w:rsid w:val="0093613F"/>
    <w:rsid w:val="009367C0"/>
    <w:rsid w:val="00936891"/>
    <w:rsid w:val="00936FF2"/>
    <w:rsid w:val="00937812"/>
    <w:rsid w:val="009406C2"/>
    <w:rsid w:val="00943558"/>
    <w:rsid w:val="00945939"/>
    <w:rsid w:val="00947D93"/>
    <w:rsid w:val="00952DC4"/>
    <w:rsid w:val="009557B5"/>
    <w:rsid w:val="00956AAF"/>
    <w:rsid w:val="00956ADC"/>
    <w:rsid w:val="009571E4"/>
    <w:rsid w:val="0096482E"/>
    <w:rsid w:val="0096534A"/>
    <w:rsid w:val="009657F2"/>
    <w:rsid w:val="00965E44"/>
    <w:rsid w:val="0097292C"/>
    <w:rsid w:val="00973692"/>
    <w:rsid w:val="00973A3A"/>
    <w:rsid w:val="00974A0D"/>
    <w:rsid w:val="0097765D"/>
    <w:rsid w:val="009776FE"/>
    <w:rsid w:val="00977BAE"/>
    <w:rsid w:val="009806B2"/>
    <w:rsid w:val="009809A4"/>
    <w:rsid w:val="0098169F"/>
    <w:rsid w:val="00982C2B"/>
    <w:rsid w:val="00983A33"/>
    <w:rsid w:val="00984D25"/>
    <w:rsid w:val="00984DD5"/>
    <w:rsid w:val="00984E95"/>
    <w:rsid w:val="00986094"/>
    <w:rsid w:val="00986501"/>
    <w:rsid w:val="009907AF"/>
    <w:rsid w:val="009967AB"/>
    <w:rsid w:val="00997C81"/>
    <w:rsid w:val="009A076F"/>
    <w:rsid w:val="009A0B77"/>
    <w:rsid w:val="009A18C5"/>
    <w:rsid w:val="009A29F7"/>
    <w:rsid w:val="009B07DE"/>
    <w:rsid w:val="009B274D"/>
    <w:rsid w:val="009B5C3C"/>
    <w:rsid w:val="009B622A"/>
    <w:rsid w:val="009B7791"/>
    <w:rsid w:val="009C0344"/>
    <w:rsid w:val="009C054B"/>
    <w:rsid w:val="009C0B9A"/>
    <w:rsid w:val="009C240D"/>
    <w:rsid w:val="009C3816"/>
    <w:rsid w:val="009C4315"/>
    <w:rsid w:val="009C7082"/>
    <w:rsid w:val="009C7A84"/>
    <w:rsid w:val="009D2139"/>
    <w:rsid w:val="009D3304"/>
    <w:rsid w:val="009D45C5"/>
    <w:rsid w:val="009D542C"/>
    <w:rsid w:val="009D5FB8"/>
    <w:rsid w:val="009D78BE"/>
    <w:rsid w:val="009D7C06"/>
    <w:rsid w:val="009E01D7"/>
    <w:rsid w:val="009E01EE"/>
    <w:rsid w:val="009E20B9"/>
    <w:rsid w:val="009E5140"/>
    <w:rsid w:val="009E57D0"/>
    <w:rsid w:val="009E6CDC"/>
    <w:rsid w:val="009E7305"/>
    <w:rsid w:val="009F0890"/>
    <w:rsid w:val="009F6D86"/>
    <w:rsid w:val="009F757C"/>
    <w:rsid w:val="00A001AC"/>
    <w:rsid w:val="00A01280"/>
    <w:rsid w:val="00A01EAF"/>
    <w:rsid w:val="00A02121"/>
    <w:rsid w:val="00A0228D"/>
    <w:rsid w:val="00A037FB"/>
    <w:rsid w:val="00A065A0"/>
    <w:rsid w:val="00A066F3"/>
    <w:rsid w:val="00A071DE"/>
    <w:rsid w:val="00A11886"/>
    <w:rsid w:val="00A1201D"/>
    <w:rsid w:val="00A12F9B"/>
    <w:rsid w:val="00A1540C"/>
    <w:rsid w:val="00A214B2"/>
    <w:rsid w:val="00A23E9E"/>
    <w:rsid w:val="00A25D9F"/>
    <w:rsid w:val="00A26087"/>
    <w:rsid w:val="00A27620"/>
    <w:rsid w:val="00A310C4"/>
    <w:rsid w:val="00A31111"/>
    <w:rsid w:val="00A31933"/>
    <w:rsid w:val="00A31F05"/>
    <w:rsid w:val="00A333C8"/>
    <w:rsid w:val="00A3361E"/>
    <w:rsid w:val="00A366A1"/>
    <w:rsid w:val="00A366C7"/>
    <w:rsid w:val="00A40281"/>
    <w:rsid w:val="00A4150E"/>
    <w:rsid w:val="00A429F4"/>
    <w:rsid w:val="00A4483B"/>
    <w:rsid w:val="00A454AE"/>
    <w:rsid w:val="00A455EA"/>
    <w:rsid w:val="00A45E33"/>
    <w:rsid w:val="00A517E7"/>
    <w:rsid w:val="00A51C8A"/>
    <w:rsid w:val="00A51F79"/>
    <w:rsid w:val="00A52468"/>
    <w:rsid w:val="00A55727"/>
    <w:rsid w:val="00A5668E"/>
    <w:rsid w:val="00A56959"/>
    <w:rsid w:val="00A56997"/>
    <w:rsid w:val="00A6034D"/>
    <w:rsid w:val="00A6062D"/>
    <w:rsid w:val="00A61635"/>
    <w:rsid w:val="00A61AAF"/>
    <w:rsid w:val="00A63316"/>
    <w:rsid w:val="00A63D0A"/>
    <w:rsid w:val="00A64D58"/>
    <w:rsid w:val="00A65D67"/>
    <w:rsid w:val="00A65FC3"/>
    <w:rsid w:val="00A66190"/>
    <w:rsid w:val="00A663FF"/>
    <w:rsid w:val="00A665EE"/>
    <w:rsid w:val="00A66FB0"/>
    <w:rsid w:val="00A700AD"/>
    <w:rsid w:val="00A70CFD"/>
    <w:rsid w:val="00A71D9E"/>
    <w:rsid w:val="00A72271"/>
    <w:rsid w:val="00A7287F"/>
    <w:rsid w:val="00A73569"/>
    <w:rsid w:val="00A74985"/>
    <w:rsid w:val="00A769B7"/>
    <w:rsid w:val="00A802E0"/>
    <w:rsid w:val="00A834DB"/>
    <w:rsid w:val="00A84DBE"/>
    <w:rsid w:val="00A85C45"/>
    <w:rsid w:val="00A8714D"/>
    <w:rsid w:val="00A910D9"/>
    <w:rsid w:val="00A91ED9"/>
    <w:rsid w:val="00A942C8"/>
    <w:rsid w:val="00A95EAA"/>
    <w:rsid w:val="00A9634C"/>
    <w:rsid w:val="00A978BE"/>
    <w:rsid w:val="00AA0058"/>
    <w:rsid w:val="00AA26FB"/>
    <w:rsid w:val="00AA4CD5"/>
    <w:rsid w:val="00AA5EC4"/>
    <w:rsid w:val="00AB026B"/>
    <w:rsid w:val="00AB0AF1"/>
    <w:rsid w:val="00AB0BD6"/>
    <w:rsid w:val="00AB1C37"/>
    <w:rsid w:val="00AB2FAD"/>
    <w:rsid w:val="00AB4F48"/>
    <w:rsid w:val="00AC3549"/>
    <w:rsid w:val="00AC490A"/>
    <w:rsid w:val="00AC5D1C"/>
    <w:rsid w:val="00AC6625"/>
    <w:rsid w:val="00AC6B13"/>
    <w:rsid w:val="00AD0BF2"/>
    <w:rsid w:val="00AD4045"/>
    <w:rsid w:val="00AD44EC"/>
    <w:rsid w:val="00AD523B"/>
    <w:rsid w:val="00AD6019"/>
    <w:rsid w:val="00AD6C02"/>
    <w:rsid w:val="00AD7458"/>
    <w:rsid w:val="00AE0187"/>
    <w:rsid w:val="00AE0B9A"/>
    <w:rsid w:val="00AE23C4"/>
    <w:rsid w:val="00AE4424"/>
    <w:rsid w:val="00AE597F"/>
    <w:rsid w:val="00AF037D"/>
    <w:rsid w:val="00AF0D78"/>
    <w:rsid w:val="00AF1038"/>
    <w:rsid w:val="00AF1646"/>
    <w:rsid w:val="00AF40AC"/>
    <w:rsid w:val="00AF43D1"/>
    <w:rsid w:val="00AF518A"/>
    <w:rsid w:val="00AF60BF"/>
    <w:rsid w:val="00AF77D1"/>
    <w:rsid w:val="00B0114B"/>
    <w:rsid w:val="00B0452C"/>
    <w:rsid w:val="00B072C0"/>
    <w:rsid w:val="00B07C23"/>
    <w:rsid w:val="00B112D2"/>
    <w:rsid w:val="00B12515"/>
    <w:rsid w:val="00B12843"/>
    <w:rsid w:val="00B12E58"/>
    <w:rsid w:val="00B1339B"/>
    <w:rsid w:val="00B13854"/>
    <w:rsid w:val="00B15022"/>
    <w:rsid w:val="00B1533A"/>
    <w:rsid w:val="00B2176F"/>
    <w:rsid w:val="00B227B0"/>
    <w:rsid w:val="00B23757"/>
    <w:rsid w:val="00B24E45"/>
    <w:rsid w:val="00B250E0"/>
    <w:rsid w:val="00B30D55"/>
    <w:rsid w:val="00B33095"/>
    <w:rsid w:val="00B3657B"/>
    <w:rsid w:val="00B40AD4"/>
    <w:rsid w:val="00B40E7D"/>
    <w:rsid w:val="00B47E70"/>
    <w:rsid w:val="00B50C81"/>
    <w:rsid w:val="00B51F78"/>
    <w:rsid w:val="00B5270B"/>
    <w:rsid w:val="00B5439A"/>
    <w:rsid w:val="00B55452"/>
    <w:rsid w:val="00B556E9"/>
    <w:rsid w:val="00B55D0D"/>
    <w:rsid w:val="00B55DCD"/>
    <w:rsid w:val="00B574C1"/>
    <w:rsid w:val="00B5764A"/>
    <w:rsid w:val="00B602D1"/>
    <w:rsid w:val="00B61F9D"/>
    <w:rsid w:val="00B62CE6"/>
    <w:rsid w:val="00B6692A"/>
    <w:rsid w:val="00B66AB9"/>
    <w:rsid w:val="00B729AE"/>
    <w:rsid w:val="00B73D23"/>
    <w:rsid w:val="00B74219"/>
    <w:rsid w:val="00B75999"/>
    <w:rsid w:val="00B77DA8"/>
    <w:rsid w:val="00B8064D"/>
    <w:rsid w:val="00B80ABC"/>
    <w:rsid w:val="00B80BE6"/>
    <w:rsid w:val="00B81372"/>
    <w:rsid w:val="00B84256"/>
    <w:rsid w:val="00B84C26"/>
    <w:rsid w:val="00B86070"/>
    <w:rsid w:val="00B87AFD"/>
    <w:rsid w:val="00B90455"/>
    <w:rsid w:val="00B92C5F"/>
    <w:rsid w:val="00B94C30"/>
    <w:rsid w:val="00B9564C"/>
    <w:rsid w:val="00B9575E"/>
    <w:rsid w:val="00B9591C"/>
    <w:rsid w:val="00BA0BFA"/>
    <w:rsid w:val="00BA3C23"/>
    <w:rsid w:val="00BA3DE1"/>
    <w:rsid w:val="00BA40D1"/>
    <w:rsid w:val="00BA6584"/>
    <w:rsid w:val="00BA6A24"/>
    <w:rsid w:val="00BA6E7C"/>
    <w:rsid w:val="00BA7055"/>
    <w:rsid w:val="00BA7A8B"/>
    <w:rsid w:val="00BB1871"/>
    <w:rsid w:val="00BB202A"/>
    <w:rsid w:val="00BB2CC9"/>
    <w:rsid w:val="00BB36F3"/>
    <w:rsid w:val="00BC201D"/>
    <w:rsid w:val="00BC25E7"/>
    <w:rsid w:val="00BC26CB"/>
    <w:rsid w:val="00BC514A"/>
    <w:rsid w:val="00BC7044"/>
    <w:rsid w:val="00BD0930"/>
    <w:rsid w:val="00BD1BD7"/>
    <w:rsid w:val="00BD2E7E"/>
    <w:rsid w:val="00BD3A96"/>
    <w:rsid w:val="00BD5863"/>
    <w:rsid w:val="00BE20D7"/>
    <w:rsid w:val="00BE3866"/>
    <w:rsid w:val="00BE3AAD"/>
    <w:rsid w:val="00BE4574"/>
    <w:rsid w:val="00BE660B"/>
    <w:rsid w:val="00BF1201"/>
    <w:rsid w:val="00BF15F8"/>
    <w:rsid w:val="00BF30E5"/>
    <w:rsid w:val="00BF596C"/>
    <w:rsid w:val="00BF699A"/>
    <w:rsid w:val="00C03109"/>
    <w:rsid w:val="00C0378E"/>
    <w:rsid w:val="00C03CD0"/>
    <w:rsid w:val="00C06681"/>
    <w:rsid w:val="00C107B5"/>
    <w:rsid w:val="00C11564"/>
    <w:rsid w:val="00C11963"/>
    <w:rsid w:val="00C1552D"/>
    <w:rsid w:val="00C155BA"/>
    <w:rsid w:val="00C228E7"/>
    <w:rsid w:val="00C22BD1"/>
    <w:rsid w:val="00C22D08"/>
    <w:rsid w:val="00C243C9"/>
    <w:rsid w:val="00C248C7"/>
    <w:rsid w:val="00C24A6A"/>
    <w:rsid w:val="00C279F0"/>
    <w:rsid w:val="00C35A1A"/>
    <w:rsid w:val="00C35C0A"/>
    <w:rsid w:val="00C40095"/>
    <w:rsid w:val="00C40F8D"/>
    <w:rsid w:val="00C42D58"/>
    <w:rsid w:val="00C43615"/>
    <w:rsid w:val="00C44D2B"/>
    <w:rsid w:val="00C455DC"/>
    <w:rsid w:val="00C45BF1"/>
    <w:rsid w:val="00C45D79"/>
    <w:rsid w:val="00C46E1D"/>
    <w:rsid w:val="00C501F2"/>
    <w:rsid w:val="00C5149A"/>
    <w:rsid w:val="00C51C18"/>
    <w:rsid w:val="00C528ED"/>
    <w:rsid w:val="00C53400"/>
    <w:rsid w:val="00C53734"/>
    <w:rsid w:val="00C54472"/>
    <w:rsid w:val="00C548CF"/>
    <w:rsid w:val="00C57957"/>
    <w:rsid w:val="00C57B63"/>
    <w:rsid w:val="00C602EF"/>
    <w:rsid w:val="00C62288"/>
    <w:rsid w:val="00C639EF"/>
    <w:rsid w:val="00C711DD"/>
    <w:rsid w:val="00C71ED5"/>
    <w:rsid w:val="00C727BB"/>
    <w:rsid w:val="00C73FD3"/>
    <w:rsid w:val="00C811F3"/>
    <w:rsid w:val="00C835BA"/>
    <w:rsid w:val="00C83A82"/>
    <w:rsid w:val="00C874C2"/>
    <w:rsid w:val="00C9054F"/>
    <w:rsid w:val="00C90E71"/>
    <w:rsid w:val="00C94758"/>
    <w:rsid w:val="00C97285"/>
    <w:rsid w:val="00C97925"/>
    <w:rsid w:val="00CA4B9F"/>
    <w:rsid w:val="00CA4D77"/>
    <w:rsid w:val="00CA6479"/>
    <w:rsid w:val="00CA7E67"/>
    <w:rsid w:val="00CA7F9D"/>
    <w:rsid w:val="00CB228C"/>
    <w:rsid w:val="00CB32AA"/>
    <w:rsid w:val="00CB4239"/>
    <w:rsid w:val="00CB5D8F"/>
    <w:rsid w:val="00CB6F6D"/>
    <w:rsid w:val="00CB734D"/>
    <w:rsid w:val="00CB7C86"/>
    <w:rsid w:val="00CC06F3"/>
    <w:rsid w:val="00CC490B"/>
    <w:rsid w:val="00CD1A8B"/>
    <w:rsid w:val="00CD5ECC"/>
    <w:rsid w:val="00CD61BF"/>
    <w:rsid w:val="00CE01B9"/>
    <w:rsid w:val="00CE11D3"/>
    <w:rsid w:val="00CE1F70"/>
    <w:rsid w:val="00CE2092"/>
    <w:rsid w:val="00CE229B"/>
    <w:rsid w:val="00CE2E23"/>
    <w:rsid w:val="00CE31C9"/>
    <w:rsid w:val="00CE6491"/>
    <w:rsid w:val="00CE7BB1"/>
    <w:rsid w:val="00CF0E78"/>
    <w:rsid w:val="00CF10A3"/>
    <w:rsid w:val="00CF156A"/>
    <w:rsid w:val="00CF16C4"/>
    <w:rsid w:val="00CF36D2"/>
    <w:rsid w:val="00CF38F3"/>
    <w:rsid w:val="00CF43D1"/>
    <w:rsid w:val="00CF4770"/>
    <w:rsid w:val="00CF582E"/>
    <w:rsid w:val="00CF5C89"/>
    <w:rsid w:val="00CF5CE3"/>
    <w:rsid w:val="00CF6064"/>
    <w:rsid w:val="00D00286"/>
    <w:rsid w:val="00D006D8"/>
    <w:rsid w:val="00D008F0"/>
    <w:rsid w:val="00D01485"/>
    <w:rsid w:val="00D033AB"/>
    <w:rsid w:val="00D03E61"/>
    <w:rsid w:val="00D0530F"/>
    <w:rsid w:val="00D0670E"/>
    <w:rsid w:val="00D07EEE"/>
    <w:rsid w:val="00D1122E"/>
    <w:rsid w:val="00D121AC"/>
    <w:rsid w:val="00D126A6"/>
    <w:rsid w:val="00D12779"/>
    <w:rsid w:val="00D150B6"/>
    <w:rsid w:val="00D152A1"/>
    <w:rsid w:val="00D16BAE"/>
    <w:rsid w:val="00D220C2"/>
    <w:rsid w:val="00D246BC"/>
    <w:rsid w:val="00D30900"/>
    <w:rsid w:val="00D31220"/>
    <w:rsid w:val="00D32355"/>
    <w:rsid w:val="00D33C35"/>
    <w:rsid w:val="00D342ED"/>
    <w:rsid w:val="00D354CD"/>
    <w:rsid w:val="00D363D1"/>
    <w:rsid w:val="00D374AA"/>
    <w:rsid w:val="00D405E3"/>
    <w:rsid w:val="00D40C33"/>
    <w:rsid w:val="00D41A7E"/>
    <w:rsid w:val="00D423B3"/>
    <w:rsid w:val="00D43620"/>
    <w:rsid w:val="00D4585A"/>
    <w:rsid w:val="00D45877"/>
    <w:rsid w:val="00D4606A"/>
    <w:rsid w:val="00D46113"/>
    <w:rsid w:val="00D46F06"/>
    <w:rsid w:val="00D5176E"/>
    <w:rsid w:val="00D527CF"/>
    <w:rsid w:val="00D52802"/>
    <w:rsid w:val="00D530C8"/>
    <w:rsid w:val="00D550EB"/>
    <w:rsid w:val="00D56563"/>
    <w:rsid w:val="00D60730"/>
    <w:rsid w:val="00D6230F"/>
    <w:rsid w:val="00D62A2D"/>
    <w:rsid w:val="00D630C3"/>
    <w:rsid w:val="00D63847"/>
    <w:rsid w:val="00D65933"/>
    <w:rsid w:val="00D659C8"/>
    <w:rsid w:val="00D66F65"/>
    <w:rsid w:val="00D673FC"/>
    <w:rsid w:val="00D67AED"/>
    <w:rsid w:val="00D71D1D"/>
    <w:rsid w:val="00D72121"/>
    <w:rsid w:val="00D727DC"/>
    <w:rsid w:val="00D729FB"/>
    <w:rsid w:val="00D74BE5"/>
    <w:rsid w:val="00D76A71"/>
    <w:rsid w:val="00D76CBB"/>
    <w:rsid w:val="00D7712A"/>
    <w:rsid w:val="00D77BD3"/>
    <w:rsid w:val="00D813B3"/>
    <w:rsid w:val="00D85023"/>
    <w:rsid w:val="00D90475"/>
    <w:rsid w:val="00D90DCE"/>
    <w:rsid w:val="00D91058"/>
    <w:rsid w:val="00D9110F"/>
    <w:rsid w:val="00D938EB"/>
    <w:rsid w:val="00D950F2"/>
    <w:rsid w:val="00D96B86"/>
    <w:rsid w:val="00DA1A8E"/>
    <w:rsid w:val="00DA1C94"/>
    <w:rsid w:val="00DA2BE8"/>
    <w:rsid w:val="00DA2ED5"/>
    <w:rsid w:val="00DA4100"/>
    <w:rsid w:val="00DA491D"/>
    <w:rsid w:val="00DA7DA7"/>
    <w:rsid w:val="00DB02EB"/>
    <w:rsid w:val="00DB16E3"/>
    <w:rsid w:val="00DB1C68"/>
    <w:rsid w:val="00DB430E"/>
    <w:rsid w:val="00DB574F"/>
    <w:rsid w:val="00DB597B"/>
    <w:rsid w:val="00DB63DF"/>
    <w:rsid w:val="00DB69D7"/>
    <w:rsid w:val="00DB6F7D"/>
    <w:rsid w:val="00DC215B"/>
    <w:rsid w:val="00DC2F13"/>
    <w:rsid w:val="00DC4208"/>
    <w:rsid w:val="00DC47A3"/>
    <w:rsid w:val="00DC68AB"/>
    <w:rsid w:val="00DC6E47"/>
    <w:rsid w:val="00DD09DA"/>
    <w:rsid w:val="00DD0A9F"/>
    <w:rsid w:val="00DD2369"/>
    <w:rsid w:val="00DD294A"/>
    <w:rsid w:val="00DD486E"/>
    <w:rsid w:val="00DD5188"/>
    <w:rsid w:val="00DD53B6"/>
    <w:rsid w:val="00DD5B88"/>
    <w:rsid w:val="00DD724E"/>
    <w:rsid w:val="00DD759E"/>
    <w:rsid w:val="00DE1878"/>
    <w:rsid w:val="00DE1E57"/>
    <w:rsid w:val="00DE26E6"/>
    <w:rsid w:val="00DE3650"/>
    <w:rsid w:val="00DE4E35"/>
    <w:rsid w:val="00DE5B6E"/>
    <w:rsid w:val="00DE5BB9"/>
    <w:rsid w:val="00DE6D8A"/>
    <w:rsid w:val="00DE7F6A"/>
    <w:rsid w:val="00DF0D8C"/>
    <w:rsid w:val="00DF1D34"/>
    <w:rsid w:val="00DF31A3"/>
    <w:rsid w:val="00DF3D07"/>
    <w:rsid w:val="00DF6E52"/>
    <w:rsid w:val="00E01F3C"/>
    <w:rsid w:val="00E02FCB"/>
    <w:rsid w:val="00E039E0"/>
    <w:rsid w:val="00E04495"/>
    <w:rsid w:val="00E06258"/>
    <w:rsid w:val="00E07585"/>
    <w:rsid w:val="00E11160"/>
    <w:rsid w:val="00E1227B"/>
    <w:rsid w:val="00E12FAD"/>
    <w:rsid w:val="00E14571"/>
    <w:rsid w:val="00E145A7"/>
    <w:rsid w:val="00E14873"/>
    <w:rsid w:val="00E1580B"/>
    <w:rsid w:val="00E206E8"/>
    <w:rsid w:val="00E23EB3"/>
    <w:rsid w:val="00E24735"/>
    <w:rsid w:val="00E3087A"/>
    <w:rsid w:val="00E3188E"/>
    <w:rsid w:val="00E31DA9"/>
    <w:rsid w:val="00E31E21"/>
    <w:rsid w:val="00E31F8C"/>
    <w:rsid w:val="00E45DFA"/>
    <w:rsid w:val="00E46781"/>
    <w:rsid w:val="00E46D83"/>
    <w:rsid w:val="00E46DEF"/>
    <w:rsid w:val="00E513F3"/>
    <w:rsid w:val="00E51498"/>
    <w:rsid w:val="00E51ED1"/>
    <w:rsid w:val="00E525CB"/>
    <w:rsid w:val="00E553A1"/>
    <w:rsid w:val="00E55D30"/>
    <w:rsid w:val="00E570DC"/>
    <w:rsid w:val="00E6198F"/>
    <w:rsid w:val="00E62938"/>
    <w:rsid w:val="00E639FA"/>
    <w:rsid w:val="00E64A35"/>
    <w:rsid w:val="00E651D3"/>
    <w:rsid w:val="00E65945"/>
    <w:rsid w:val="00E65CB2"/>
    <w:rsid w:val="00E705E1"/>
    <w:rsid w:val="00E71B6C"/>
    <w:rsid w:val="00E7328A"/>
    <w:rsid w:val="00E73B04"/>
    <w:rsid w:val="00E740B6"/>
    <w:rsid w:val="00E7559C"/>
    <w:rsid w:val="00E75638"/>
    <w:rsid w:val="00E76789"/>
    <w:rsid w:val="00E776A2"/>
    <w:rsid w:val="00E77790"/>
    <w:rsid w:val="00E82D24"/>
    <w:rsid w:val="00E83E90"/>
    <w:rsid w:val="00E85D10"/>
    <w:rsid w:val="00E8785C"/>
    <w:rsid w:val="00E87995"/>
    <w:rsid w:val="00E9039B"/>
    <w:rsid w:val="00E91977"/>
    <w:rsid w:val="00E95B76"/>
    <w:rsid w:val="00E96589"/>
    <w:rsid w:val="00E976C1"/>
    <w:rsid w:val="00EA0188"/>
    <w:rsid w:val="00EA19AE"/>
    <w:rsid w:val="00EA1A16"/>
    <w:rsid w:val="00EA2B47"/>
    <w:rsid w:val="00EA5187"/>
    <w:rsid w:val="00EA6BEB"/>
    <w:rsid w:val="00EB17A0"/>
    <w:rsid w:val="00EB1CAF"/>
    <w:rsid w:val="00EB3938"/>
    <w:rsid w:val="00EB3C58"/>
    <w:rsid w:val="00EB49F9"/>
    <w:rsid w:val="00EB5035"/>
    <w:rsid w:val="00EB67AF"/>
    <w:rsid w:val="00EC13C2"/>
    <w:rsid w:val="00EC22BB"/>
    <w:rsid w:val="00EC5865"/>
    <w:rsid w:val="00EC5EBA"/>
    <w:rsid w:val="00ED0513"/>
    <w:rsid w:val="00ED24EF"/>
    <w:rsid w:val="00ED2917"/>
    <w:rsid w:val="00ED2C3A"/>
    <w:rsid w:val="00ED3369"/>
    <w:rsid w:val="00ED3B2E"/>
    <w:rsid w:val="00ED42C5"/>
    <w:rsid w:val="00ED437C"/>
    <w:rsid w:val="00ED6C25"/>
    <w:rsid w:val="00ED7410"/>
    <w:rsid w:val="00EE11CE"/>
    <w:rsid w:val="00EE1565"/>
    <w:rsid w:val="00EE1FB0"/>
    <w:rsid w:val="00EE2115"/>
    <w:rsid w:val="00EE4123"/>
    <w:rsid w:val="00EE6626"/>
    <w:rsid w:val="00EE6E34"/>
    <w:rsid w:val="00EF1418"/>
    <w:rsid w:val="00EF155E"/>
    <w:rsid w:val="00EF1620"/>
    <w:rsid w:val="00EF1C1F"/>
    <w:rsid w:val="00EF2DCD"/>
    <w:rsid w:val="00EF31D7"/>
    <w:rsid w:val="00EF49CF"/>
    <w:rsid w:val="00EF49E4"/>
    <w:rsid w:val="00EF74ED"/>
    <w:rsid w:val="00F00271"/>
    <w:rsid w:val="00F007E1"/>
    <w:rsid w:val="00F01C31"/>
    <w:rsid w:val="00F059B2"/>
    <w:rsid w:val="00F05A9F"/>
    <w:rsid w:val="00F05BD6"/>
    <w:rsid w:val="00F05DC0"/>
    <w:rsid w:val="00F06156"/>
    <w:rsid w:val="00F06D99"/>
    <w:rsid w:val="00F1062A"/>
    <w:rsid w:val="00F11E22"/>
    <w:rsid w:val="00F159F2"/>
    <w:rsid w:val="00F20D0B"/>
    <w:rsid w:val="00F21FAD"/>
    <w:rsid w:val="00F22BF4"/>
    <w:rsid w:val="00F23AAD"/>
    <w:rsid w:val="00F25956"/>
    <w:rsid w:val="00F270CF"/>
    <w:rsid w:val="00F2727B"/>
    <w:rsid w:val="00F273B5"/>
    <w:rsid w:val="00F27B09"/>
    <w:rsid w:val="00F27D45"/>
    <w:rsid w:val="00F31683"/>
    <w:rsid w:val="00F319FB"/>
    <w:rsid w:val="00F31D94"/>
    <w:rsid w:val="00F32A73"/>
    <w:rsid w:val="00F345D7"/>
    <w:rsid w:val="00F376B0"/>
    <w:rsid w:val="00F45621"/>
    <w:rsid w:val="00F46618"/>
    <w:rsid w:val="00F50168"/>
    <w:rsid w:val="00F50E36"/>
    <w:rsid w:val="00F50E87"/>
    <w:rsid w:val="00F514F4"/>
    <w:rsid w:val="00F5217F"/>
    <w:rsid w:val="00F5259A"/>
    <w:rsid w:val="00F5402A"/>
    <w:rsid w:val="00F607B3"/>
    <w:rsid w:val="00F62E3D"/>
    <w:rsid w:val="00F6425E"/>
    <w:rsid w:val="00F676FC"/>
    <w:rsid w:val="00F67714"/>
    <w:rsid w:val="00F67A62"/>
    <w:rsid w:val="00F7051E"/>
    <w:rsid w:val="00F708ED"/>
    <w:rsid w:val="00F71023"/>
    <w:rsid w:val="00F726BD"/>
    <w:rsid w:val="00F72738"/>
    <w:rsid w:val="00F72B44"/>
    <w:rsid w:val="00F739A9"/>
    <w:rsid w:val="00F75103"/>
    <w:rsid w:val="00F76AB8"/>
    <w:rsid w:val="00F80D5B"/>
    <w:rsid w:val="00F80F41"/>
    <w:rsid w:val="00F846F0"/>
    <w:rsid w:val="00F87B32"/>
    <w:rsid w:val="00F87F19"/>
    <w:rsid w:val="00F91A75"/>
    <w:rsid w:val="00F92A71"/>
    <w:rsid w:val="00F9432B"/>
    <w:rsid w:val="00F9475A"/>
    <w:rsid w:val="00F9586F"/>
    <w:rsid w:val="00F95FE1"/>
    <w:rsid w:val="00F967EA"/>
    <w:rsid w:val="00FA1BF0"/>
    <w:rsid w:val="00FA36AC"/>
    <w:rsid w:val="00FA36C7"/>
    <w:rsid w:val="00FA37AF"/>
    <w:rsid w:val="00FA40B1"/>
    <w:rsid w:val="00FA41D0"/>
    <w:rsid w:val="00FA5E7F"/>
    <w:rsid w:val="00FB4926"/>
    <w:rsid w:val="00FB5D2D"/>
    <w:rsid w:val="00FB64C6"/>
    <w:rsid w:val="00FC15D7"/>
    <w:rsid w:val="00FC262C"/>
    <w:rsid w:val="00FC2AA7"/>
    <w:rsid w:val="00FC65FB"/>
    <w:rsid w:val="00FC6642"/>
    <w:rsid w:val="00FC6AA3"/>
    <w:rsid w:val="00FD1BFA"/>
    <w:rsid w:val="00FD3610"/>
    <w:rsid w:val="00FD43F0"/>
    <w:rsid w:val="00FD4C04"/>
    <w:rsid w:val="00FD4D33"/>
    <w:rsid w:val="00FD524F"/>
    <w:rsid w:val="00FD699D"/>
    <w:rsid w:val="00FE0769"/>
    <w:rsid w:val="00FE1C5A"/>
    <w:rsid w:val="00FE26E3"/>
    <w:rsid w:val="00FE3B13"/>
    <w:rsid w:val="00FE4D60"/>
    <w:rsid w:val="00FE5B33"/>
    <w:rsid w:val="00FE6DA8"/>
    <w:rsid w:val="00FE70B0"/>
    <w:rsid w:val="00FF0A5E"/>
    <w:rsid w:val="00FF16D6"/>
    <w:rsid w:val="00FF2569"/>
    <w:rsid w:val="00FF27B4"/>
    <w:rsid w:val="00FF2A8E"/>
    <w:rsid w:val="00FF4978"/>
    <w:rsid w:val="00FF4E75"/>
    <w:rsid w:val="00FF627C"/>
    <w:rsid w:val="00FF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nhideWhenUsed="0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/>
    <w:lsdException w:name="Emphasis" w:semiHidden="0" w:uiPriority="0" w:unhideWhenUsed="0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rsid w:val="007F07BA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rsid w:val="00394B0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rsid w:val="00EA19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rsid w:val="00EA19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rsid w:val="00BE3AA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9"/>
    <w:rsid w:val="00BE3AA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394B0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9"/>
    <w:semiHidden/>
    <w:locked/>
    <w:rsid w:val="00695ED1"/>
    <w:rPr>
      <w:rFonts w:ascii="Cambria" w:hAnsi="Cambria" w:cs="Times New Roman"/>
      <w:b/>
      <w:bCs/>
      <w:i/>
      <w:iCs/>
      <w:sz w:val="28"/>
      <w:szCs w:val="28"/>
      <w:lang w:val="ca-ES" w:eastAsia="ca-ES"/>
    </w:rPr>
  </w:style>
  <w:style w:type="character" w:customStyle="1" w:styleId="Ttulo3Car">
    <w:name w:val="Título 3 Car"/>
    <w:link w:val="Ttulo3"/>
    <w:uiPriority w:val="99"/>
    <w:semiHidden/>
    <w:locked/>
    <w:rsid w:val="00695ED1"/>
    <w:rPr>
      <w:rFonts w:ascii="Cambria" w:hAnsi="Cambria" w:cs="Times New Roman"/>
      <w:b/>
      <w:bCs/>
      <w:sz w:val="26"/>
      <w:szCs w:val="26"/>
      <w:lang w:val="ca-ES" w:eastAsia="ca-ES"/>
    </w:rPr>
  </w:style>
  <w:style w:type="character" w:customStyle="1" w:styleId="Ttulo4Car">
    <w:name w:val="Título 4 Car"/>
    <w:link w:val="Ttulo4"/>
    <w:uiPriority w:val="99"/>
    <w:semiHidden/>
    <w:locked/>
    <w:rsid w:val="00BE3AAD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Ttulo5Car">
    <w:name w:val="Título 5 Car"/>
    <w:link w:val="Ttulo5"/>
    <w:uiPriority w:val="99"/>
    <w:semiHidden/>
    <w:locked/>
    <w:rsid w:val="00BE3AAD"/>
    <w:rPr>
      <w:rFonts w:ascii="Cambria" w:hAnsi="Cambria" w:cs="Times New Roman"/>
      <w:color w:val="243F60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B50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D5656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EB50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695ED1"/>
    <w:rPr>
      <w:rFonts w:cs="Times New Roman"/>
      <w:sz w:val="24"/>
      <w:szCs w:val="24"/>
      <w:lang w:val="ca-ES" w:eastAsia="ca-ES"/>
    </w:rPr>
  </w:style>
  <w:style w:type="paragraph" w:styleId="Epgrafe">
    <w:name w:val="caption"/>
    <w:basedOn w:val="Normal"/>
    <w:next w:val="Normal"/>
    <w:uiPriority w:val="99"/>
    <w:rsid w:val="00AC5D1C"/>
    <w:rPr>
      <w:b/>
      <w:bCs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rsid w:val="00AC5D1C"/>
    <w:pPr>
      <w:ind w:left="240" w:hanging="240"/>
    </w:pPr>
  </w:style>
  <w:style w:type="paragraph" w:styleId="TDC1">
    <w:name w:val="toc 1"/>
    <w:basedOn w:val="Normal"/>
    <w:next w:val="Normal"/>
    <w:autoRedefine/>
    <w:uiPriority w:val="39"/>
    <w:rsid w:val="00A455E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auto"/>
      <w:tabs>
        <w:tab w:val="left" w:pos="426"/>
        <w:tab w:val="right" w:leader="dot" w:pos="8505"/>
      </w:tabs>
      <w:spacing w:before="120" w:after="120"/>
    </w:pPr>
    <w:rPr>
      <w:rFonts w:ascii="Arial" w:hAnsi="Arial" w:cs="Calibri"/>
      <w:bCs/>
      <w:szCs w:val="20"/>
    </w:rPr>
  </w:style>
  <w:style w:type="paragraph" w:styleId="TDC2">
    <w:name w:val="toc 2"/>
    <w:basedOn w:val="Normal"/>
    <w:next w:val="Normal"/>
    <w:autoRedefine/>
    <w:uiPriority w:val="39"/>
    <w:rsid w:val="00332962"/>
    <w:pPr>
      <w:tabs>
        <w:tab w:val="left" w:pos="567"/>
        <w:tab w:val="right" w:leader="dot" w:pos="8505"/>
      </w:tabs>
      <w:spacing w:before="120" w:after="120"/>
    </w:pPr>
    <w:rPr>
      <w:rFonts w:ascii="Arial" w:hAnsi="Arial" w:cs="Calibri"/>
      <w:noProof/>
      <w:sz w:val="20"/>
      <w:szCs w:val="20"/>
    </w:rPr>
  </w:style>
  <w:style w:type="paragraph" w:styleId="TDC3">
    <w:name w:val="toc 3"/>
    <w:basedOn w:val="Normal"/>
    <w:next w:val="Normal"/>
    <w:autoRedefine/>
    <w:uiPriority w:val="39"/>
    <w:rsid w:val="00DD724E"/>
    <w:pPr>
      <w:tabs>
        <w:tab w:val="left" w:pos="284"/>
        <w:tab w:val="right" w:leader="dot" w:pos="8505"/>
      </w:tabs>
      <w:spacing w:before="120" w:after="120"/>
    </w:pPr>
    <w:rPr>
      <w:rFonts w:ascii="Arial" w:hAnsi="Arial" w:cs="Calibri"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rsid w:val="00DD724E"/>
    <w:pPr>
      <w:tabs>
        <w:tab w:val="left" w:pos="426"/>
        <w:tab w:val="right" w:leader="dot" w:pos="8505"/>
      </w:tabs>
      <w:spacing w:before="120" w:after="120"/>
    </w:pPr>
    <w:rPr>
      <w:rFonts w:ascii="Arial" w:hAnsi="Arial" w:cs="Calibr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rsid w:val="000B72B7"/>
    <w:pPr>
      <w:tabs>
        <w:tab w:val="left" w:pos="709"/>
        <w:tab w:val="right" w:leader="dot" w:pos="8505"/>
      </w:tabs>
    </w:pPr>
    <w:rPr>
      <w:rFonts w:ascii="Calibri" w:hAnsi="Calibri" w:cs="Calibri"/>
      <w:i/>
      <w:sz w:val="18"/>
      <w:szCs w:val="18"/>
    </w:rPr>
  </w:style>
  <w:style w:type="paragraph" w:styleId="TDC6">
    <w:name w:val="toc 6"/>
    <w:basedOn w:val="Normal"/>
    <w:next w:val="Normal"/>
    <w:autoRedefine/>
    <w:uiPriority w:val="39"/>
    <w:rsid w:val="00E04495"/>
    <w:pPr>
      <w:ind w:left="1200"/>
    </w:pPr>
    <w:rPr>
      <w:rFonts w:ascii="Calibri" w:hAnsi="Calibri" w:cs="Calibr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rsid w:val="00E04495"/>
    <w:pPr>
      <w:ind w:left="1440"/>
    </w:pPr>
    <w:rPr>
      <w:rFonts w:ascii="Calibri" w:hAnsi="Calibri" w:cs="Calibr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rsid w:val="00E04495"/>
    <w:pPr>
      <w:ind w:left="1680"/>
    </w:pPr>
    <w:rPr>
      <w:rFonts w:ascii="Calibri" w:hAnsi="Calibri" w:cs="Calibr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rsid w:val="00E04495"/>
    <w:pPr>
      <w:ind w:left="1920"/>
    </w:pPr>
    <w:rPr>
      <w:rFonts w:ascii="Calibri" w:hAnsi="Calibri" w:cs="Calibri"/>
      <w:sz w:val="18"/>
      <w:szCs w:val="18"/>
    </w:rPr>
  </w:style>
  <w:style w:type="character" w:styleId="Hipervnculo">
    <w:name w:val="Hyperlink"/>
    <w:uiPriority w:val="99"/>
    <w:rsid w:val="002844B8"/>
    <w:rPr>
      <w:rFonts w:cs="Times New Roman"/>
      <w:color w:val="0000FF"/>
      <w:u w:val="single"/>
    </w:rPr>
  </w:style>
  <w:style w:type="paragraph" w:customStyle="1" w:styleId="Titu">
    <w:name w:val="Titu"/>
    <w:basedOn w:val="Normal"/>
    <w:uiPriority w:val="99"/>
    <w:rsid w:val="00CB734D"/>
    <w:rPr>
      <w:rFonts w:ascii="Arial" w:hAnsi="Arial" w:cs="Arial"/>
      <w:sz w:val="22"/>
      <w:szCs w:val="22"/>
    </w:rPr>
  </w:style>
  <w:style w:type="paragraph" w:styleId="Prrafodelista">
    <w:name w:val="List Paragraph"/>
    <w:basedOn w:val="Normal"/>
    <w:link w:val="PrrafodelistaCar"/>
    <w:uiPriority w:val="34"/>
    <w:qFormat/>
    <w:rsid w:val="00214C40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99"/>
    <w:rsid w:val="00E31E21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">
    <w:name w:val="Subtítulo Car"/>
    <w:link w:val="Subttulo"/>
    <w:uiPriority w:val="99"/>
    <w:locked/>
    <w:rsid w:val="00E31E2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tulodeTDC">
    <w:name w:val="TOC Heading"/>
    <w:basedOn w:val="Ttulo1"/>
    <w:next w:val="Normal"/>
    <w:uiPriority w:val="99"/>
    <w:rsid w:val="00394B00"/>
    <w:pPr>
      <w:spacing w:line="276" w:lineRule="auto"/>
      <w:outlineLvl w:val="9"/>
    </w:pPr>
  </w:style>
  <w:style w:type="paragraph" w:styleId="Textodeglobo">
    <w:name w:val="Balloon Text"/>
    <w:basedOn w:val="Normal"/>
    <w:link w:val="TextodegloboCar"/>
    <w:uiPriority w:val="99"/>
    <w:rsid w:val="00394B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394B00"/>
    <w:rPr>
      <w:rFonts w:ascii="Tahoma" w:hAnsi="Tahoma" w:cs="Tahoma"/>
      <w:sz w:val="16"/>
      <w:szCs w:val="16"/>
    </w:rPr>
  </w:style>
  <w:style w:type="paragraph" w:customStyle="1" w:styleId="Nivell4">
    <w:name w:val="Nivell4"/>
    <w:basedOn w:val="Normal"/>
    <w:link w:val="Nivell4Car"/>
    <w:uiPriority w:val="99"/>
    <w:rsid w:val="00431991"/>
    <w:pPr>
      <w:ind w:left="851"/>
    </w:pPr>
    <w:rPr>
      <w:rFonts w:ascii="Arial" w:hAnsi="Arial" w:cs="Arial"/>
      <w:i/>
      <w:sz w:val="22"/>
      <w:szCs w:val="22"/>
    </w:rPr>
  </w:style>
  <w:style w:type="paragraph" w:customStyle="1" w:styleId="Indexprocediment1">
    <w:name w:val="Index procediment 1"/>
    <w:basedOn w:val="Normal"/>
    <w:link w:val="Indexprocediment1Car"/>
    <w:uiPriority w:val="99"/>
    <w:rsid w:val="00431991"/>
    <w:pPr>
      <w:outlineLvl w:val="0"/>
    </w:pPr>
    <w:rPr>
      <w:rFonts w:ascii="Arial" w:hAnsi="Arial" w:cs="Arial"/>
      <w:b/>
      <w:sz w:val="22"/>
      <w:szCs w:val="22"/>
      <w:u w:val="single"/>
    </w:rPr>
  </w:style>
  <w:style w:type="character" w:customStyle="1" w:styleId="Nivell4Car">
    <w:name w:val="Nivell4 Car"/>
    <w:link w:val="Nivell4"/>
    <w:uiPriority w:val="99"/>
    <w:locked/>
    <w:rsid w:val="00431991"/>
    <w:rPr>
      <w:rFonts w:ascii="Arial" w:hAnsi="Arial" w:cs="Arial"/>
      <w:i/>
      <w:sz w:val="22"/>
      <w:szCs w:val="22"/>
    </w:rPr>
  </w:style>
  <w:style w:type="paragraph" w:customStyle="1" w:styleId="Indexprocediment2">
    <w:name w:val="Index procediment 2"/>
    <w:basedOn w:val="Normal"/>
    <w:link w:val="Indexprocediment2Car"/>
    <w:uiPriority w:val="99"/>
    <w:rsid w:val="00431991"/>
    <w:pPr>
      <w:numPr>
        <w:ilvl w:val="1"/>
        <w:numId w:val="1"/>
      </w:numPr>
      <w:outlineLvl w:val="1"/>
    </w:pPr>
    <w:rPr>
      <w:rFonts w:ascii="Arial" w:hAnsi="Arial" w:cs="Arial"/>
      <w:b/>
      <w:sz w:val="22"/>
      <w:szCs w:val="22"/>
    </w:rPr>
  </w:style>
  <w:style w:type="character" w:customStyle="1" w:styleId="Indexprocediment1Car">
    <w:name w:val="Index procediment 1 Car"/>
    <w:link w:val="Indexprocediment1"/>
    <w:uiPriority w:val="99"/>
    <w:locked/>
    <w:rsid w:val="00431991"/>
    <w:rPr>
      <w:rFonts w:ascii="Arial" w:hAnsi="Arial" w:cs="Arial"/>
      <w:b/>
      <w:u w:val="single"/>
      <w:lang w:val="ca-ES" w:eastAsia="ca-ES"/>
    </w:rPr>
  </w:style>
  <w:style w:type="paragraph" w:customStyle="1" w:styleId="Indexprocediment3">
    <w:name w:val="Index procediment 3"/>
    <w:basedOn w:val="Normal"/>
    <w:link w:val="Indexprocediment3Car"/>
    <w:uiPriority w:val="99"/>
    <w:rsid w:val="00431991"/>
    <w:pPr>
      <w:ind w:left="720"/>
      <w:outlineLvl w:val="2"/>
    </w:pPr>
    <w:rPr>
      <w:rFonts w:ascii="Arial" w:hAnsi="Arial" w:cs="Arial"/>
      <w:i/>
      <w:sz w:val="22"/>
      <w:szCs w:val="22"/>
      <w:u w:val="single"/>
    </w:rPr>
  </w:style>
  <w:style w:type="character" w:customStyle="1" w:styleId="Indexprocediment2Car">
    <w:name w:val="Index procediment 2 Car"/>
    <w:link w:val="Indexprocediment2"/>
    <w:uiPriority w:val="99"/>
    <w:locked/>
    <w:rsid w:val="00431991"/>
    <w:rPr>
      <w:rFonts w:ascii="Arial" w:hAnsi="Arial" w:cs="Arial"/>
      <w:b/>
      <w:sz w:val="22"/>
      <w:szCs w:val="22"/>
    </w:rPr>
  </w:style>
  <w:style w:type="paragraph" w:customStyle="1" w:styleId="Indexprocedimentannex">
    <w:name w:val="Index procediment annex"/>
    <w:basedOn w:val="Normal"/>
    <w:link w:val="IndexprocedimentannexCar"/>
    <w:uiPriority w:val="99"/>
    <w:rsid w:val="003A07E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2234"/>
      </w:tabs>
      <w:ind w:right="180"/>
      <w:jc w:val="center"/>
      <w:outlineLvl w:val="0"/>
    </w:pPr>
    <w:rPr>
      <w:rFonts w:ascii="Arial" w:hAnsi="Arial" w:cs="Arial"/>
      <w:b/>
      <w:sz w:val="22"/>
      <w:szCs w:val="22"/>
    </w:rPr>
  </w:style>
  <w:style w:type="character" w:customStyle="1" w:styleId="Indexprocediment3Car">
    <w:name w:val="Index procediment 3 Car"/>
    <w:link w:val="Indexprocediment3"/>
    <w:uiPriority w:val="99"/>
    <w:locked/>
    <w:rsid w:val="00431991"/>
    <w:rPr>
      <w:rFonts w:ascii="Arial" w:hAnsi="Arial" w:cs="Arial"/>
      <w:i/>
      <w:sz w:val="22"/>
      <w:szCs w:val="22"/>
      <w:u w:val="single"/>
    </w:rPr>
  </w:style>
  <w:style w:type="character" w:customStyle="1" w:styleId="IndexprocedimentannexCar">
    <w:name w:val="Index procediment annex Car"/>
    <w:link w:val="Indexprocedimentannex"/>
    <w:uiPriority w:val="99"/>
    <w:locked/>
    <w:rsid w:val="003A07ED"/>
    <w:rPr>
      <w:rFonts w:ascii="Arial" w:hAnsi="Arial" w:cs="Arial"/>
      <w:b/>
      <w:sz w:val="22"/>
      <w:szCs w:val="22"/>
    </w:rPr>
  </w:style>
  <w:style w:type="paragraph" w:styleId="Sinespaciado">
    <w:name w:val="No Spacing"/>
    <w:aliases w:val="PR.N0_1"/>
    <w:basedOn w:val="an1"/>
    <w:next w:val="Normal"/>
    <w:link w:val="SinespaciadoCar"/>
    <w:uiPriority w:val="99"/>
    <w:rsid w:val="0097765D"/>
    <w:pPr>
      <w:pBdr>
        <w:left w:val="single" w:sz="4" w:space="0" w:color="auto"/>
      </w:pBdr>
    </w:pPr>
  </w:style>
  <w:style w:type="character" w:customStyle="1" w:styleId="SinespaciadoCar">
    <w:name w:val="Sin espaciado Car"/>
    <w:aliases w:val="PR.N0_1 Car"/>
    <w:link w:val="Sinespaciado"/>
    <w:uiPriority w:val="99"/>
    <w:locked/>
    <w:rsid w:val="0097765D"/>
    <w:rPr>
      <w:rFonts w:ascii="Arial" w:hAnsi="Arial" w:cs="Arial"/>
      <w:b/>
      <w:shd w:val="clear" w:color="auto" w:fill="D9D9D9"/>
      <w:lang w:val="ca-ES" w:eastAsia="ca-ES"/>
    </w:rPr>
  </w:style>
  <w:style w:type="table" w:styleId="Tablaconcuadrcula">
    <w:name w:val="Table Grid"/>
    <w:basedOn w:val="Tablanormal"/>
    <w:uiPriority w:val="99"/>
    <w:rsid w:val="002F702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liminarsicosprocedimentinstruccions">
    <w:name w:val="Preliminars i cos procediment instruccions"/>
    <w:basedOn w:val="Normal"/>
    <w:link w:val="PreliminarsicosprocedimentinstruccionsCar"/>
    <w:uiPriority w:val="99"/>
    <w:rsid w:val="009D45C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</w:rPr>
  </w:style>
  <w:style w:type="character" w:customStyle="1" w:styleId="PreliminarsicosprocedimentinstruccionsCar">
    <w:name w:val="Preliminars i cos procediment instruccions Car"/>
    <w:link w:val="Preliminarsicosprocedimentinstruccions"/>
    <w:uiPriority w:val="99"/>
    <w:locked/>
    <w:rsid w:val="009D45C5"/>
    <w:rPr>
      <w:rFonts w:ascii="Arial" w:hAnsi="Arial" w:cs="Arial"/>
      <w:b/>
      <w:sz w:val="24"/>
      <w:szCs w:val="24"/>
    </w:rPr>
  </w:style>
  <w:style w:type="paragraph" w:customStyle="1" w:styleId="anormal">
    <w:name w:val="a normal"/>
    <w:basedOn w:val="Normal"/>
    <w:link w:val="anormalCar"/>
    <w:uiPriority w:val="99"/>
    <w:rsid w:val="00207411"/>
    <w:pPr>
      <w:ind w:left="708"/>
      <w:jc w:val="both"/>
    </w:pPr>
    <w:rPr>
      <w:rFonts w:ascii="Arial" w:hAnsi="Arial" w:cs="Arial"/>
      <w:sz w:val="22"/>
      <w:szCs w:val="22"/>
    </w:rPr>
  </w:style>
  <w:style w:type="paragraph" w:customStyle="1" w:styleId="an10">
    <w:name w:val="a n1"/>
    <w:basedOn w:val="Nivell4"/>
    <w:link w:val="an1Car"/>
    <w:uiPriority w:val="99"/>
    <w:rsid w:val="00207411"/>
    <w:pPr>
      <w:ind w:left="1146"/>
      <w:jc w:val="both"/>
    </w:pPr>
    <w:rPr>
      <w:i w:val="0"/>
    </w:rPr>
  </w:style>
  <w:style w:type="character" w:customStyle="1" w:styleId="anormalCar">
    <w:name w:val="a normal Car"/>
    <w:link w:val="anormal"/>
    <w:uiPriority w:val="99"/>
    <w:locked/>
    <w:rsid w:val="00207411"/>
    <w:rPr>
      <w:rFonts w:ascii="Arial" w:hAnsi="Arial" w:cs="Arial"/>
      <w:sz w:val="22"/>
      <w:szCs w:val="22"/>
    </w:rPr>
  </w:style>
  <w:style w:type="paragraph" w:customStyle="1" w:styleId="PreliminarProcediment">
    <w:name w:val="Preliminar+Procediment"/>
    <w:basedOn w:val="Indexprocedimentannex"/>
    <w:link w:val="PreliminarProcedimentCar"/>
    <w:uiPriority w:val="99"/>
    <w:rsid w:val="00AC490A"/>
    <w:pPr>
      <w:shd w:val="clear" w:color="auto" w:fill="D9D9D9"/>
    </w:pPr>
  </w:style>
  <w:style w:type="character" w:customStyle="1" w:styleId="an1Car">
    <w:name w:val="a n1 Car"/>
    <w:link w:val="an10"/>
    <w:uiPriority w:val="99"/>
    <w:locked/>
    <w:rsid w:val="00207411"/>
    <w:rPr>
      <w:rFonts w:ascii="Arial" w:hAnsi="Arial" w:cs="Arial"/>
      <w:i/>
      <w:sz w:val="22"/>
      <w:szCs w:val="22"/>
    </w:rPr>
  </w:style>
  <w:style w:type="paragraph" w:customStyle="1" w:styleId="an1">
    <w:name w:val="an1"/>
    <w:basedOn w:val="PreliminarProcediment"/>
    <w:link w:val="an1Car0"/>
    <w:uiPriority w:val="99"/>
    <w:rsid w:val="004E51C3"/>
  </w:style>
  <w:style w:type="character" w:customStyle="1" w:styleId="PreliminarProcedimentCar">
    <w:name w:val="Preliminar+Procediment Car"/>
    <w:link w:val="PreliminarProcediment"/>
    <w:uiPriority w:val="99"/>
    <w:locked/>
    <w:rsid w:val="00AC490A"/>
    <w:rPr>
      <w:rFonts w:ascii="Arial" w:hAnsi="Arial" w:cs="Arial"/>
      <w:b/>
      <w:sz w:val="22"/>
      <w:szCs w:val="22"/>
      <w:shd w:val="clear" w:color="auto" w:fill="D9D9D9"/>
    </w:rPr>
  </w:style>
  <w:style w:type="paragraph" w:customStyle="1" w:styleId="an2">
    <w:name w:val="an2"/>
    <w:basedOn w:val="Indexprocediment1"/>
    <w:link w:val="an2Car"/>
    <w:uiPriority w:val="99"/>
    <w:rsid w:val="004E51C3"/>
    <w:pPr>
      <w:tabs>
        <w:tab w:val="num" w:pos="5180"/>
      </w:tabs>
      <w:ind w:left="5180"/>
    </w:pPr>
  </w:style>
  <w:style w:type="character" w:customStyle="1" w:styleId="an1Car0">
    <w:name w:val="an1 Car"/>
    <w:link w:val="an1"/>
    <w:uiPriority w:val="99"/>
    <w:locked/>
    <w:rsid w:val="004E51C3"/>
    <w:rPr>
      <w:rFonts w:ascii="Arial" w:hAnsi="Arial" w:cs="Arial"/>
      <w:b/>
      <w:sz w:val="22"/>
      <w:szCs w:val="22"/>
      <w:shd w:val="clear" w:color="auto" w:fill="D9D9D9"/>
    </w:rPr>
  </w:style>
  <w:style w:type="paragraph" w:customStyle="1" w:styleId="an3">
    <w:name w:val="an3"/>
    <w:basedOn w:val="Indexprocediment2"/>
    <w:link w:val="an3Car"/>
    <w:uiPriority w:val="99"/>
    <w:rsid w:val="00BE3AAD"/>
    <w:rPr>
      <w:caps/>
    </w:rPr>
  </w:style>
  <w:style w:type="character" w:customStyle="1" w:styleId="an2Car">
    <w:name w:val="an2 Car"/>
    <w:link w:val="an2"/>
    <w:uiPriority w:val="99"/>
    <w:locked/>
    <w:rsid w:val="004E51C3"/>
    <w:rPr>
      <w:rFonts w:ascii="Arial" w:hAnsi="Arial" w:cs="Arial"/>
      <w:b/>
      <w:u w:val="single"/>
      <w:lang w:val="ca-ES" w:eastAsia="ca-ES"/>
    </w:rPr>
  </w:style>
  <w:style w:type="paragraph" w:customStyle="1" w:styleId="an4">
    <w:name w:val="an4"/>
    <w:basedOn w:val="Indexprocediment3"/>
    <w:link w:val="an4Car"/>
    <w:uiPriority w:val="99"/>
    <w:rsid w:val="004E51C3"/>
  </w:style>
  <w:style w:type="character" w:customStyle="1" w:styleId="an3Car">
    <w:name w:val="an3 Car"/>
    <w:link w:val="an3"/>
    <w:uiPriority w:val="99"/>
    <w:locked/>
    <w:rsid w:val="00BE3AAD"/>
    <w:rPr>
      <w:rFonts w:ascii="Arial" w:hAnsi="Arial" w:cs="Arial"/>
      <w:b/>
      <w:caps/>
      <w:sz w:val="22"/>
      <w:szCs w:val="22"/>
    </w:rPr>
  </w:style>
  <w:style w:type="paragraph" w:customStyle="1" w:styleId="an5">
    <w:name w:val="an5"/>
    <w:basedOn w:val="Nivell4"/>
    <w:link w:val="an5Car"/>
    <w:uiPriority w:val="99"/>
    <w:rsid w:val="004E51C3"/>
    <w:pPr>
      <w:numPr>
        <w:numId w:val="2"/>
      </w:numPr>
    </w:pPr>
    <w:rPr>
      <w:u w:val="single"/>
    </w:rPr>
  </w:style>
  <w:style w:type="character" w:customStyle="1" w:styleId="an4Car">
    <w:name w:val="an4 Car"/>
    <w:link w:val="an4"/>
    <w:uiPriority w:val="99"/>
    <w:locked/>
    <w:rsid w:val="004E51C3"/>
    <w:rPr>
      <w:rFonts w:ascii="Arial" w:hAnsi="Arial" w:cs="Arial"/>
      <w:i/>
      <w:sz w:val="22"/>
      <w:szCs w:val="22"/>
      <w:u w:val="single"/>
    </w:rPr>
  </w:style>
  <w:style w:type="character" w:customStyle="1" w:styleId="an5Car">
    <w:name w:val="an5 Car"/>
    <w:link w:val="an5"/>
    <w:uiPriority w:val="99"/>
    <w:locked/>
    <w:rsid w:val="004E51C3"/>
    <w:rPr>
      <w:rFonts w:ascii="Arial" w:hAnsi="Arial" w:cs="Arial"/>
      <w:i/>
      <w:sz w:val="22"/>
      <w:szCs w:val="22"/>
      <w:u w:val="single"/>
    </w:rPr>
  </w:style>
  <w:style w:type="character" w:styleId="Ttulodellibro">
    <w:name w:val="Book Title"/>
    <w:uiPriority w:val="99"/>
    <w:rsid w:val="00C279F0"/>
    <w:rPr>
      <w:rFonts w:cs="Times New Roman"/>
      <w:b/>
      <w:bCs/>
      <w:smallCaps/>
      <w:spacing w:val="5"/>
    </w:rPr>
  </w:style>
  <w:style w:type="character" w:styleId="nfasis">
    <w:name w:val="Emphasis"/>
    <w:rsid w:val="0097765D"/>
    <w:rPr>
      <w:i/>
      <w:iCs/>
    </w:rPr>
  </w:style>
  <w:style w:type="character" w:styleId="Textoennegrita">
    <w:name w:val="Strong"/>
    <w:rsid w:val="0097765D"/>
    <w:rPr>
      <w:b/>
      <w:bCs/>
    </w:rPr>
  </w:style>
  <w:style w:type="paragraph" w:styleId="Ttulo">
    <w:name w:val="Title"/>
    <w:basedOn w:val="Normal"/>
    <w:next w:val="Normal"/>
    <w:link w:val="TtuloCar"/>
    <w:rsid w:val="0097765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rsid w:val="0097765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ca-ES" w:eastAsia="ca-ES"/>
    </w:rPr>
  </w:style>
  <w:style w:type="paragraph" w:customStyle="1" w:styleId="PRN1">
    <w:name w:val="PR.N1"/>
    <w:basedOn w:val="an2"/>
    <w:link w:val="PRN1Car"/>
    <w:qFormat/>
    <w:rsid w:val="005C062B"/>
    <w:pPr>
      <w:tabs>
        <w:tab w:val="clear" w:pos="5180"/>
        <w:tab w:val="left" w:pos="426"/>
      </w:tabs>
      <w:ind w:left="0"/>
      <w:outlineLvl w:val="1"/>
    </w:pPr>
    <w:rPr>
      <w:sz w:val="24"/>
      <w:szCs w:val="24"/>
      <w:u w:val="none"/>
    </w:rPr>
  </w:style>
  <w:style w:type="paragraph" w:customStyle="1" w:styleId="PRLSTaN1">
    <w:name w:val="PR.LSTa_N1"/>
    <w:basedOn w:val="Prrafodelista"/>
    <w:link w:val="PRLSTaN1Car"/>
    <w:qFormat/>
    <w:rsid w:val="00573A74"/>
    <w:pPr>
      <w:numPr>
        <w:numId w:val="3"/>
      </w:numPr>
      <w:jc w:val="both"/>
    </w:pPr>
    <w:rPr>
      <w:rFonts w:ascii="Arial" w:hAnsi="Arial" w:cs="Arial"/>
      <w:sz w:val="22"/>
      <w:szCs w:val="22"/>
    </w:rPr>
  </w:style>
  <w:style w:type="character" w:customStyle="1" w:styleId="PRN1Car">
    <w:name w:val="PR.N1 Car"/>
    <w:link w:val="PRN1"/>
    <w:rsid w:val="005C062B"/>
    <w:rPr>
      <w:rFonts w:ascii="Arial" w:hAnsi="Arial" w:cs="Arial"/>
      <w:b/>
      <w:sz w:val="24"/>
      <w:szCs w:val="24"/>
      <w:u w:val="single"/>
      <w:lang w:val="ca-ES" w:eastAsia="ca-ES"/>
    </w:rPr>
  </w:style>
  <w:style w:type="paragraph" w:customStyle="1" w:styleId="PRNORN1">
    <w:name w:val="PR.NOR_N1"/>
    <w:basedOn w:val="Normal"/>
    <w:link w:val="PRNORN1Car"/>
    <w:qFormat/>
    <w:rsid w:val="005C062B"/>
    <w:pPr>
      <w:spacing w:line="276" w:lineRule="auto"/>
      <w:jc w:val="both"/>
    </w:pPr>
    <w:rPr>
      <w:rFonts w:ascii="Arial" w:hAnsi="Arial" w:cs="Arial"/>
      <w:sz w:val="22"/>
      <w:szCs w:val="22"/>
    </w:rPr>
  </w:style>
  <w:style w:type="character" w:customStyle="1" w:styleId="PrrafodelistaCar">
    <w:name w:val="Párrafo de lista Car"/>
    <w:link w:val="Prrafodelista"/>
    <w:uiPriority w:val="99"/>
    <w:rsid w:val="00573A74"/>
    <w:rPr>
      <w:sz w:val="24"/>
      <w:szCs w:val="24"/>
      <w:lang w:val="ca-ES" w:eastAsia="ca-ES"/>
    </w:rPr>
  </w:style>
  <w:style w:type="character" w:customStyle="1" w:styleId="PRLSTaN1Car">
    <w:name w:val="PR.LSTa_N1 Car"/>
    <w:link w:val="PRLSTaN1"/>
    <w:rsid w:val="00573A74"/>
    <w:rPr>
      <w:rFonts w:ascii="Arial" w:hAnsi="Arial" w:cs="Arial"/>
      <w:sz w:val="22"/>
      <w:szCs w:val="22"/>
    </w:rPr>
  </w:style>
  <w:style w:type="paragraph" w:customStyle="1" w:styleId="PRN2">
    <w:name w:val="PR.N2"/>
    <w:basedOn w:val="PRN1"/>
    <w:link w:val="PRN2Car"/>
    <w:qFormat/>
    <w:rsid w:val="0081038E"/>
    <w:pPr>
      <w:numPr>
        <w:numId w:val="1"/>
      </w:numPr>
    </w:pPr>
  </w:style>
  <w:style w:type="character" w:customStyle="1" w:styleId="PRNORN1Car">
    <w:name w:val="PR.NOR_N1 Car"/>
    <w:link w:val="PRNORN1"/>
    <w:rsid w:val="005C062B"/>
    <w:rPr>
      <w:rFonts w:ascii="Arial" w:hAnsi="Arial" w:cs="Arial"/>
      <w:lang w:val="ca-ES" w:eastAsia="ca-ES"/>
    </w:rPr>
  </w:style>
  <w:style w:type="paragraph" w:customStyle="1" w:styleId="PRNORN2">
    <w:name w:val="PR.NOR_N2"/>
    <w:basedOn w:val="Normal"/>
    <w:link w:val="PRNORN2Car"/>
    <w:qFormat/>
    <w:rsid w:val="005C062B"/>
    <w:pPr>
      <w:spacing w:line="276" w:lineRule="auto"/>
      <w:ind w:left="851" w:hanging="851"/>
      <w:jc w:val="both"/>
    </w:pPr>
    <w:rPr>
      <w:rFonts w:ascii="Arial" w:hAnsi="Arial" w:cs="Arial"/>
      <w:sz w:val="22"/>
      <w:szCs w:val="22"/>
    </w:rPr>
  </w:style>
  <w:style w:type="character" w:customStyle="1" w:styleId="PRN2Car">
    <w:name w:val="PR.N2 Car"/>
    <w:link w:val="PRN2"/>
    <w:rsid w:val="0081038E"/>
    <w:rPr>
      <w:rFonts w:ascii="Arial" w:hAnsi="Arial" w:cs="Arial"/>
      <w:b/>
      <w:sz w:val="24"/>
      <w:szCs w:val="24"/>
    </w:rPr>
  </w:style>
  <w:style w:type="paragraph" w:customStyle="1" w:styleId="PRNORN3">
    <w:name w:val="PR.NOR_N3"/>
    <w:basedOn w:val="Normal"/>
    <w:link w:val="PRNORN3Car"/>
    <w:qFormat/>
    <w:rsid w:val="00155657"/>
    <w:pPr>
      <w:spacing w:line="276" w:lineRule="auto"/>
      <w:ind w:left="907"/>
      <w:jc w:val="both"/>
    </w:pPr>
    <w:rPr>
      <w:rFonts w:ascii="Arial" w:hAnsi="Arial" w:cs="Arial"/>
      <w:sz w:val="22"/>
      <w:szCs w:val="22"/>
    </w:rPr>
  </w:style>
  <w:style w:type="character" w:customStyle="1" w:styleId="PRNORN2Car">
    <w:name w:val="PR.NOR_N2 Car"/>
    <w:link w:val="PRNORN2"/>
    <w:rsid w:val="005C062B"/>
    <w:rPr>
      <w:rFonts w:ascii="Arial" w:hAnsi="Arial" w:cs="Arial"/>
      <w:lang w:val="ca-ES" w:eastAsia="ca-ES"/>
    </w:rPr>
  </w:style>
  <w:style w:type="paragraph" w:customStyle="1" w:styleId="PRN3">
    <w:name w:val="PR.N3"/>
    <w:basedOn w:val="an3"/>
    <w:link w:val="PRN3Car"/>
    <w:qFormat/>
    <w:rsid w:val="005C062B"/>
    <w:pPr>
      <w:numPr>
        <w:ilvl w:val="2"/>
      </w:numPr>
      <w:tabs>
        <w:tab w:val="left" w:pos="567"/>
      </w:tabs>
      <w:ind w:left="930" w:hanging="930"/>
    </w:pPr>
    <w:rPr>
      <w:caps w:val="0"/>
    </w:rPr>
  </w:style>
  <w:style w:type="character" w:customStyle="1" w:styleId="PRNORN3Car">
    <w:name w:val="PR.NOR_N3 Car"/>
    <w:link w:val="PRNORN3"/>
    <w:rsid w:val="00155657"/>
    <w:rPr>
      <w:rFonts w:ascii="Arial" w:hAnsi="Arial" w:cs="Arial"/>
      <w:lang w:val="ca-ES" w:eastAsia="ca-ES"/>
    </w:rPr>
  </w:style>
  <w:style w:type="paragraph" w:customStyle="1" w:styleId="PRN02">
    <w:name w:val="PR.N0.2"/>
    <w:basedOn w:val="Normal"/>
    <w:link w:val="PRN02Car"/>
    <w:qFormat/>
    <w:rsid w:val="00C35C0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sz w:val="22"/>
      <w:szCs w:val="22"/>
    </w:rPr>
  </w:style>
  <w:style w:type="character" w:customStyle="1" w:styleId="PRN3Car">
    <w:name w:val="PR.N3 Car"/>
    <w:link w:val="PRN3"/>
    <w:rsid w:val="005C062B"/>
    <w:rPr>
      <w:rFonts w:ascii="Arial" w:hAnsi="Arial" w:cs="Arial"/>
      <w:b/>
      <w:sz w:val="22"/>
      <w:szCs w:val="22"/>
    </w:rPr>
  </w:style>
  <w:style w:type="paragraph" w:customStyle="1" w:styleId="PRN01">
    <w:name w:val="PR.N0.1"/>
    <w:basedOn w:val="Sinespaciado"/>
    <w:link w:val="PRN01Car"/>
    <w:qFormat/>
    <w:rsid w:val="00774FF8"/>
    <w:pPr>
      <w:ind w:right="-2" w:firstLine="142"/>
      <w:jc w:val="left"/>
    </w:pPr>
    <w:rPr>
      <w:sz w:val="32"/>
      <w:szCs w:val="32"/>
    </w:rPr>
  </w:style>
  <w:style w:type="character" w:customStyle="1" w:styleId="PRN02Car">
    <w:name w:val="PR.N0.2 Car"/>
    <w:link w:val="PRN02"/>
    <w:rsid w:val="00C35C0A"/>
    <w:rPr>
      <w:rFonts w:ascii="Arial" w:hAnsi="Arial" w:cs="Arial"/>
      <w:lang w:val="ca-ES" w:eastAsia="ca-ES"/>
    </w:rPr>
  </w:style>
  <w:style w:type="character" w:customStyle="1" w:styleId="PRN01Car">
    <w:name w:val="PR.N0.1 Car"/>
    <w:link w:val="PRN01"/>
    <w:rsid w:val="00774FF8"/>
    <w:rPr>
      <w:rFonts w:ascii="Arial" w:hAnsi="Arial" w:cs="Arial"/>
      <w:b/>
      <w:sz w:val="32"/>
      <w:szCs w:val="32"/>
      <w:shd w:val="clear" w:color="auto" w:fill="D9D9D9"/>
      <w:lang w:val="ca-ES" w:eastAsia="ca-ES"/>
    </w:rPr>
  </w:style>
  <w:style w:type="paragraph" w:customStyle="1" w:styleId="Autors">
    <w:name w:val="Autors"/>
    <w:basedOn w:val="Normal"/>
    <w:link w:val="AutorsCar"/>
    <w:qFormat/>
    <w:rsid w:val="00E85D10"/>
    <w:rPr>
      <w:rFonts w:ascii="Arial" w:eastAsia="Calibri" w:hAnsi="Arial"/>
      <w:sz w:val="32"/>
      <w:szCs w:val="20"/>
    </w:rPr>
  </w:style>
  <w:style w:type="character" w:customStyle="1" w:styleId="AutorsCar">
    <w:name w:val="Autors Car"/>
    <w:link w:val="Autors"/>
    <w:rsid w:val="00E85D10"/>
    <w:rPr>
      <w:rFonts w:ascii="Arial" w:eastAsia="Calibri" w:hAnsi="Arial"/>
      <w:sz w:val="32"/>
    </w:rPr>
  </w:style>
  <w:style w:type="paragraph" w:customStyle="1" w:styleId="Llistapunts">
    <w:name w:val="Llista punts"/>
    <w:basedOn w:val="Prrafodelista"/>
    <w:link w:val="LlistapuntsCar"/>
    <w:qFormat/>
    <w:rsid w:val="004E0116"/>
    <w:pPr>
      <w:numPr>
        <w:numId w:val="4"/>
      </w:numPr>
      <w:spacing w:before="40" w:after="40"/>
    </w:pPr>
    <w:rPr>
      <w:rFonts w:ascii="Arial" w:eastAsia="Calibri" w:hAnsi="Arial"/>
      <w:sz w:val="20"/>
      <w:szCs w:val="20"/>
    </w:rPr>
  </w:style>
  <w:style w:type="character" w:customStyle="1" w:styleId="LlistapuntsCar">
    <w:name w:val="Llista punts Car"/>
    <w:link w:val="Llistapunts"/>
    <w:rsid w:val="004E0116"/>
    <w:rPr>
      <w:rFonts w:ascii="Arial" w:eastAsia="Calibri" w:hAnsi="Arial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271863"/>
    <w:rPr>
      <w:rFonts w:eastAsia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71863"/>
    <w:rPr>
      <w:rFonts w:eastAsia="Calibri"/>
      <w:lang w:eastAsia="en-US"/>
    </w:rPr>
  </w:style>
  <w:style w:type="character" w:styleId="Refdenotaalpie">
    <w:name w:val="footnote reference"/>
    <w:uiPriority w:val="99"/>
    <w:semiHidden/>
    <w:unhideWhenUsed/>
    <w:locked/>
    <w:rsid w:val="0027186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922B82"/>
    <w:rPr>
      <w:rFonts w:eastAsiaTheme="minorHAnsi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2B82"/>
    <w:rPr>
      <w:rFonts w:eastAsiaTheme="minorHAnsi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locked/>
    <w:rsid w:val="00922B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nhideWhenUsed="0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/>
    <w:lsdException w:name="Emphasis" w:semiHidden="0" w:uiPriority="0" w:unhideWhenUsed="0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rsid w:val="007F07BA"/>
    <w:rPr>
      <w:sz w:val="24"/>
      <w:szCs w:val="24"/>
    </w:rPr>
  </w:style>
  <w:style w:type="paragraph" w:styleId="Ttol1">
    <w:name w:val="heading 1"/>
    <w:basedOn w:val="Normal"/>
    <w:next w:val="Normal"/>
    <w:link w:val="Ttol1Car"/>
    <w:uiPriority w:val="99"/>
    <w:rsid w:val="00394B0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9"/>
    <w:rsid w:val="00EA19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ol3">
    <w:name w:val="heading 3"/>
    <w:basedOn w:val="Normal"/>
    <w:next w:val="Normal"/>
    <w:link w:val="Ttol3Car"/>
    <w:uiPriority w:val="99"/>
    <w:rsid w:val="00EA19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ol4">
    <w:name w:val="heading 4"/>
    <w:basedOn w:val="Normal"/>
    <w:next w:val="Normal"/>
    <w:link w:val="Ttol4Car"/>
    <w:uiPriority w:val="99"/>
    <w:rsid w:val="00BE3AA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ol5">
    <w:name w:val="heading 5"/>
    <w:basedOn w:val="Normal"/>
    <w:next w:val="Normal"/>
    <w:link w:val="Ttol5Car"/>
    <w:uiPriority w:val="99"/>
    <w:rsid w:val="00BE3AA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9"/>
    <w:locked/>
    <w:rsid w:val="00394B0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ol2Car">
    <w:name w:val="Títol 2 Car"/>
    <w:link w:val="Ttol2"/>
    <w:uiPriority w:val="99"/>
    <w:semiHidden/>
    <w:locked/>
    <w:rsid w:val="00695ED1"/>
    <w:rPr>
      <w:rFonts w:ascii="Cambria" w:hAnsi="Cambria" w:cs="Times New Roman"/>
      <w:b/>
      <w:bCs/>
      <w:i/>
      <w:iCs/>
      <w:sz w:val="28"/>
      <w:szCs w:val="28"/>
      <w:lang w:val="ca-ES" w:eastAsia="ca-ES"/>
    </w:rPr>
  </w:style>
  <w:style w:type="character" w:customStyle="1" w:styleId="Ttol3Car">
    <w:name w:val="Títol 3 Car"/>
    <w:link w:val="Ttol3"/>
    <w:uiPriority w:val="99"/>
    <w:semiHidden/>
    <w:locked/>
    <w:rsid w:val="00695ED1"/>
    <w:rPr>
      <w:rFonts w:ascii="Cambria" w:hAnsi="Cambria" w:cs="Times New Roman"/>
      <w:b/>
      <w:bCs/>
      <w:sz w:val="26"/>
      <w:szCs w:val="26"/>
      <w:lang w:val="ca-ES" w:eastAsia="ca-ES"/>
    </w:rPr>
  </w:style>
  <w:style w:type="character" w:customStyle="1" w:styleId="Ttol4Car">
    <w:name w:val="Títol 4 Car"/>
    <w:link w:val="Ttol4"/>
    <w:uiPriority w:val="99"/>
    <w:semiHidden/>
    <w:locked/>
    <w:rsid w:val="00BE3AAD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Ttol5Car">
    <w:name w:val="Títol 5 Car"/>
    <w:link w:val="Ttol5"/>
    <w:uiPriority w:val="99"/>
    <w:semiHidden/>
    <w:locked/>
    <w:rsid w:val="00BE3AAD"/>
    <w:rPr>
      <w:rFonts w:ascii="Cambria" w:hAnsi="Cambria" w:cs="Times New Roman"/>
      <w:color w:val="243F60"/>
      <w:sz w:val="24"/>
      <w:szCs w:val="24"/>
    </w:rPr>
  </w:style>
  <w:style w:type="paragraph" w:styleId="Capalera">
    <w:name w:val="header"/>
    <w:basedOn w:val="Normal"/>
    <w:link w:val="CapaleraCar"/>
    <w:uiPriority w:val="99"/>
    <w:rsid w:val="00EB503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locked/>
    <w:rsid w:val="00D56563"/>
    <w:rPr>
      <w:rFonts w:cs="Times New Roman"/>
      <w:sz w:val="24"/>
      <w:szCs w:val="24"/>
    </w:rPr>
  </w:style>
  <w:style w:type="paragraph" w:styleId="Peu">
    <w:name w:val="footer"/>
    <w:basedOn w:val="Normal"/>
    <w:link w:val="PeuCar"/>
    <w:uiPriority w:val="99"/>
    <w:rsid w:val="00EB5035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locked/>
    <w:rsid w:val="00695ED1"/>
    <w:rPr>
      <w:rFonts w:cs="Times New Roman"/>
      <w:sz w:val="24"/>
      <w:szCs w:val="24"/>
      <w:lang w:val="ca-ES" w:eastAsia="ca-ES"/>
    </w:rPr>
  </w:style>
  <w:style w:type="paragraph" w:styleId="Llegenda">
    <w:name w:val="caption"/>
    <w:basedOn w:val="Normal"/>
    <w:next w:val="Normal"/>
    <w:uiPriority w:val="99"/>
    <w:rsid w:val="00AC5D1C"/>
    <w:rPr>
      <w:b/>
      <w:bCs/>
      <w:sz w:val="20"/>
      <w:szCs w:val="20"/>
    </w:rPr>
  </w:style>
  <w:style w:type="paragraph" w:styleId="ndex1">
    <w:name w:val="index 1"/>
    <w:basedOn w:val="Normal"/>
    <w:next w:val="Normal"/>
    <w:autoRedefine/>
    <w:uiPriority w:val="99"/>
    <w:semiHidden/>
    <w:rsid w:val="00AC5D1C"/>
    <w:pPr>
      <w:ind w:left="240" w:hanging="240"/>
    </w:pPr>
  </w:style>
  <w:style w:type="paragraph" w:styleId="IDC1">
    <w:name w:val="toc 1"/>
    <w:basedOn w:val="Normal"/>
    <w:next w:val="Normal"/>
    <w:autoRedefine/>
    <w:uiPriority w:val="39"/>
    <w:rsid w:val="00A455E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auto"/>
      <w:tabs>
        <w:tab w:val="left" w:pos="426"/>
        <w:tab w:val="right" w:leader="dot" w:pos="8505"/>
      </w:tabs>
      <w:spacing w:before="120" w:after="120"/>
    </w:pPr>
    <w:rPr>
      <w:rFonts w:ascii="Arial" w:hAnsi="Arial" w:cs="Calibri"/>
      <w:bCs/>
      <w:szCs w:val="20"/>
    </w:rPr>
  </w:style>
  <w:style w:type="paragraph" w:styleId="IDC2">
    <w:name w:val="toc 2"/>
    <w:basedOn w:val="Normal"/>
    <w:next w:val="Normal"/>
    <w:autoRedefine/>
    <w:uiPriority w:val="39"/>
    <w:rsid w:val="00332962"/>
    <w:pPr>
      <w:tabs>
        <w:tab w:val="left" w:pos="567"/>
        <w:tab w:val="right" w:leader="dot" w:pos="8505"/>
      </w:tabs>
      <w:spacing w:before="120" w:after="120"/>
    </w:pPr>
    <w:rPr>
      <w:rFonts w:ascii="Arial" w:hAnsi="Arial" w:cs="Calibri"/>
      <w:noProof/>
      <w:sz w:val="20"/>
      <w:szCs w:val="20"/>
    </w:rPr>
  </w:style>
  <w:style w:type="paragraph" w:styleId="IDC3">
    <w:name w:val="toc 3"/>
    <w:basedOn w:val="Normal"/>
    <w:next w:val="Normal"/>
    <w:autoRedefine/>
    <w:uiPriority w:val="39"/>
    <w:rsid w:val="00DD724E"/>
    <w:pPr>
      <w:tabs>
        <w:tab w:val="left" w:pos="284"/>
        <w:tab w:val="right" w:leader="dot" w:pos="8505"/>
      </w:tabs>
      <w:spacing w:before="120" w:after="120"/>
    </w:pPr>
    <w:rPr>
      <w:rFonts w:ascii="Arial" w:hAnsi="Arial" w:cs="Calibri"/>
      <w:iCs/>
      <w:sz w:val="20"/>
      <w:szCs w:val="20"/>
    </w:rPr>
  </w:style>
  <w:style w:type="paragraph" w:styleId="IDC4">
    <w:name w:val="toc 4"/>
    <w:basedOn w:val="Normal"/>
    <w:next w:val="Normal"/>
    <w:autoRedefine/>
    <w:uiPriority w:val="39"/>
    <w:rsid w:val="00DD724E"/>
    <w:pPr>
      <w:tabs>
        <w:tab w:val="left" w:pos="426"/>
        <w:tab w:val="right" w:leader="dot" w:pos="8505"/>
      </w:tabs>
      <w:spacing w:before="120" w:after="120"/>
    </w:pPr>
    <w:rPr>
      <w:rFonts w:ascii="Arial" w:hAnsi="Arial" w:cs="Calibri"/>
      <w:sz w:val="18"/>
      <w:szCs w:val="18"/>
    </w:rPr>
  </w:style>
  <w:style w:type="paragraph" w:styleId="IDC5">
    <w:name w:val="toc 5"/>
    <w:basedOn w:val="Normal"/>
    <w:next w:val="Normal"/>
    <w:autoRedefine/>
    <w:uiPriority w:val="39"/>
    <w:rsid w:val="000B72B7"/>
    <w:pPr>
      <w:tabs>
        <w:tab w:val="left" w:pos="709"/>
        <w:tab w:val="right" w:leader="dot" w:pos="8505"/>
      </w:tabs>
    </w:pPr>
    <w:rPr>
      <w:rFonts w:ascii="Calibri" w:hAnsi="Calibri" w:cs="Calibri"/>
      <w:i/>
      <w:sz w:val="18"/>
      <w:szCs w:val="18"/>
    </w:rPr>
  </w:style>
  <w:style w:type="paragraph" w:styleId="IDC6">
    <w:name w:val="toc 6"/>
    <w:basedOn w:val="Normal"/>
    <w:next w:val="Normal"/>
    <w:autoRedefine/>
    <w:uiPriority w:val="39"/>
    <w:rsid w:val="00E04495"/>
    <w:pPr>
      <w:ind w:left="1200"/>
    </w:pPr>
    <w:rPr>
      <w:rFonts w:ascii="Calibri" w:hAnsi="Calibri" w:cs="Calibri"/>
      <w:sz w:val="18"/>
      <w:szCs w:val="18"/>
    </w:rPr>
  </w:style>
  <w:style w:type="paragraph" w:styleId="IDC7">
    <w:name w:val="toc 7"/>
    <w:basedOn w:val="Normal"/>
    <w:next w:val="Normal"/>
    <w:autoRedefine/>
    <w:uiPriority w:val="39"/>
    <w:rsid w:val="00E04495"/>
    <w:pPr>
      <w:ind w:left="1440"/>
    </w:pPr>
    <w:rPr>
      <w:rFonts w:ascii="Calibri" w:hAnsi="Calibri" w:cs="Calibri"/>
      <w:sz w:val="18"/>
      <w:szCs w:val="18"/>
    </w:rPr>
  </w:style>
  <w:style w:type="paragraph" w:styleId="IDC8">
    <w:name w:val="toc 8"/>
    <w:basedOn w:val="Normal"/>
    <w:next w:val="Normal"/>
    <w:autoRedefine/>
    <w:uiPriority w:val="39"/>
    <w:rsid w:val="00E04495"/>
    <w:pPr>
      <w:ind w:left="1680"/>
    </w:pPr>
    <w:rPr>
      <w:rFonts w:ascii="Calibri" w:hAnsi="Calibri" w:cs="Calibri"/>
      <w:sz w:val="18"/>
      <w:szCs w:val="18"/>
    </w:rPr>
  </w:style>
  <w:style w:type="paragraph" w:styleId="IDC9">
    <w:name w:val="toc 9"/>
    <w:basedOn w:val="Normal"/>
    <w:next w:val="Normal"/>
    <w:autoRedefine/>
    <w:uiPriority w:val="39"/>
    <w:rsid w:val="00E04495"/>
    <w:pPr>
      <w:ind w:left="1920"/>
    </w:pPr>
    <w:rPr>
      <w:rFonts w:ascii="Calibri" w:hAnsi="Calibri" w:cs="Calibri"/>
      <w:sz w:val="18"/>
      <w:szCs w:val="18"/>
    </w:rPr>
  </w:style>
  <w:style w:type="character" w:styleId="Enlla">
    <w:name w:val="Hyperlink"/>
    <w:uiPriority w:val="99"/>
    <w:rsid w:val="002844B8"/>
    <w:rPr>
      <w:rFonts w:cs="Times New Roman"/>
      <w:color w:val="0000FF"/>
      <w:u w:val="single"/>
    </w:rPr>
  </w:style>
  <w:style w:type="paragraph" w:customStyle="1" w:styleId="Titu">
    <w:name w:val="Titu"/>
    <w:basedOn w:val="Normal"/>
    <w:uiPriority w:val="99"/>
    <w:rsid w:val="00CB734D"/>
    <w:rPr>
      <w:rFonts w:ascii="Arial" w:hAnsi="Arial" w:cs="Arial"/>
      <w:sz w:val="22"/>
      <w:szCs w:val="22"/>
    </w:rPr>
  </w:style>
  <w:style w:type="paragraph" w:styleId="Pargrafdellista">
    <w:name w:val="List Paragraph"/>
    <w:basedOn w:val="Normal"/>
    <w:link w:val="PargrafdellistaCar"/>
    <w:uiPriority w:val="34"/>
    <w:qFormat/>
    <w:rsid w:val="00214C40"/>
    <w:pPr>
      <w:ind w:left="720"/>
      <w:contextualSpacing/>
    </w:pPr>
  </w:style>
  <w:style w:type="paragraph" w:styleId="Subttol">
    <w:name w:val="Subtitle"/>
    <w:basedOn w:val="Normal"/>
    <w:next w:val="Normal"/>
    <w:link w:val="SubttolCar"/>
    <w:uiPriority w:val="99"/>
    <w:rsid w:val="00E31E21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olCar">
    <w:name w:val="Subtítol Car"/>
    <w:link w:val="Subttol"/>
    <w:uiPriority w:val="99"/>
    <w:locked/>
    <w:rsid w:val="00E31E2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toldelIDC">
    <w:name w:val="TOC Heading"/>
    <w:basedOn w:val="Ttol1"/>
    <w:next w:val="Normal"/>
    <w:uiPriority w:val="99"/>
    <w:rsid w:val="00394B00"/>
    <w:pPr>
      <w:spacing w:line="276" w:lineRule="auto"/>
      <w:outlineLvl w:val="9"/>
    </w:pPr>
  </w:style>
  <w:style w:type="paragraph" w:styleId="Textdeglobus">
    <w:name w:val="Balloon Text"/>
    <w:basedOn w:val="Normal"/>
    <w:link w:val="TextdeglobusCar"/>
    <w:uiPriority w:val="99"/>
    <w:rsid w:val="00394B0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locked/>
    <w:rsid w:val="00394B00"/>
    <w:rPr>
      <w:rFonts w:ascii="Tahoma" w:hAnsi="Tahoma" w:cs="Tahoma"/>
      <w:sz w:val="16"/>
      <w:szCs w:val="16"/>
    </w:rPr>
  </w:style>
  <w:style w:type="paragraph" w:customStyle="1" w:styleId="Nivell4">
    <w:name w:val="Nivell4"/>
    <w:basedOn w:val="Normal"/>
    <w:link w:val="Nivell4Car"/>
    <w:uiPriority w:val="99"/>
    <w:rsid w:val="00431991"/>
    <w:pPr>
      <w:ind w:left="851"/>
    </w:pPr>
    <w:rPr>
      <w:rFonts w:ascii="Arial" w:hAnsi="Arial" w:cs="Arial"/>
      <w:i/>
      <w:sz w:val="22"/>
      <w:szCs w:val="22"/>
    </w:rPr>
  </w:style>
  <w:style w:type="paragraph" w:customStyle="1" w:styleId="Indexprocediment1">
    <w:name w:val="Index procediment 1"/>
    <w:basedOn w:val="Normal"/>
    <w:link w:val="Indexprocediment1Car"/>
    <w:uiPriority w:val="99"/>
    <w:rsid w:val="00431991"/>
    <w:pPr>
      <w:outlineLvl w:val="0"/>
    </w:pPr>
    <w:rPr>
      <w:rFonts w:ascii="Arial" w:hAnsi="Arial" w:cs="Arial"/>
      <w:b/>
      <w:sz w:val="22"/>
      <w:szCs w:val="22"/>
      <w:u w:val="single"/>
    </w:rPr>
  </w:style>
  <w:style w:type="character" w:customStyle="1" w:styleId="Nivell4Car">
    <w:name w:val="Nivell4 Car"/>
    <w:link w:val="Nivell4"/>
    <w:uiPriority w:val="99"/>
    <w:locked/>
    <w:rsid w:val="00431991"/>
    <w:rPr>
      <w:rFonts w:ascii="Arial" w:hAnsi="Arial" w:cs="Arial"/>
      <w:i/>
      <w:sz w:val="22"/>
      <w:szCs w:val="22"/>
    </w:rPr>
  </w:style>
  <w:style w:type="paragraph" w:customStyle="1" w:styleId="Indexprocediment2">
    <w:name w:val="Index procediment 2"/>
    <w:basedOn w:val="Normal"/>
    <w:link w:val="Indexprocediment2Car"/>
    <w:uiPriority w:val="99"/>
    <w:rsid w:val="00431991"/>
    <w:pPr>
      <w:numPr>
        <w:ilvl w:val="1"/>
        <w:numId w:val="1"/>
      </w:numPr>
      <w:outlineLvl w:val="1"/>
    </w:pPr>
    <w:rPr>
      <w:rFonts w:ascii="Arial" w:hAnsi="Arial" w:cs="Arial"/>
      <w:b/>
      <w:sz w:val="22"/>
      <w:szCs w:val="22"/>
    </w:rPr>
  </w:style>
  <w:style w:type="character" w:customStyle="1" w:styleId="Indexprocediment1Car">
    <w:name w:val="Index procediment 1 Car"/>
    <w:link w:val="Indexprocediment1"/>
    <w:uiPriority w:val="99"/>
    <w:locked/>
    <w:rsid w:val="00431991"/>
    <w:rPr>
      <w:rFonts w:ascii="Arial" w:hAnsi="Arial" w:cs="Arial"/>
      <w:b/>
      <w:u w:val="single"/>
      <w:lang w:val="ca-ES" w:eastAsia="ca-ES"/>
    </w:rPr>
  </w:style>
  <w:style w:type="paragraph" w:customStyle="1" w:styleId="Indexprocediment3">
    <w:name w:val="Index procediment 3"/>
    <w:basedOn w:val="Normal"/>
    <w:link w:val="Indexprocediment3Car"/>
    <w:uiPriority w:val="99"/>
    <w:rsid w:val="00431991"/>
    <w:pPr>
      <w:ind w:left="720"/>
      <w:outlineLvl w:val="2"/>
    </w:pPr>
    <w:rPr>
      <w:rFonts w:ascii="Arial" w:hAnsi="Arial" w:cs="Arial"/>
      <w:i/>
      <w:sz w:val="22"/>
      <w:szCs w:val="22"/>
      <w:u w:val="single"/>
    </w:rPr>
  </w:style>
  <w:style w:type="character" w:customStyle="1" w:styleId="Indexprocediment2Car">
    <w:name w:val="Index procediment 2 Car"/>
    <w:link w:val="Indexprocediment2"/>
    <w:uiPriority w:val="99"/>
    <w:locked/>
    <w:rsid w:val="00431991"/>
    <w:rPr>
      <w:rFonts w:ascii="Arial" w:hAnsi="Arial" w:cs="Arial"/>
      <w:b/>
      <w:sz w:val="22"/>
      <w:szCs w:val="22"/>
    </w:rPr>
  </w:style>
  <w:style w:type="paragraph" w:customStyle="1" w:styleId="Indexprocedimentannex">
    <w:name w:val="Index procediment annex"/>
    <w:basedOn w:val="Normal"/>
    <w:link w:val="IndexprocedimentannexCar"/>
    <w:uiPriority w:val="99"/>
    <w:rsid w:val="003A07E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2234"/>
      </w:tabs>
      <w:ind w:right="180"/>
      <w:jc w:val="center"/>
      <w:outlineLvl w:val="0"/>
    </w:pPr>
    <w:rPr>
      <w:rFonts w:ascii="Arial" w:hAnsi="Arial" w:cs="Arial"/>
      <w:b/>
      <w:sz w:val="22"/>
      <w:szCs w:val="22"/>
    </w:rPr>
  </w:style>
  <w:style w:type="character" w:customStyle="1" w:styleId="Indexprocediment3Car">
    <w:name w:val="Index procediment 3 Car"/>
    <w:link w:val="Indexprocediment3"/>
    <w:uiPriority w:val="99"/>
    <w:locked/>
    <w:rsid w:val="00431991"/>
    <w:rPr>
      <w:rFonts w:ascii="Arial" w:hAnsi="Arial" w:cs="Arial"/>
      <w:i/>
      <w:sz w:val="22"/>
      <w:szCs w:val="22"/>
      <w:u w:val="single"/>
    </w:rPr>
  </w:style>
  <w:style w:type="character" w:customStyle="1" w:styleId="IndexprocedimentannexCar">
    <w:name w:val="Index procediment annex Car"/>
    <w:link w:val="Indexprocedimentannex"/>
    <w:uiPriority w:val="99"/>
    <w:locked/>
    <w:rsid w:val="003A07ED"/>
    <w:rPr>
      <w:rFonts w:ascii="Arial" w:hAnsi="Arial" w:cs="Arial"/>
      <w:b/>
      <w:sz w:val="22"/>
      <w:szCs w:val="22"/>
    </w:rPr>
  </w:style>
  <w:style w:type="paragraph" w:styleId="Senseespaiat">
    <w:name w:val="No Spacing"/>
    <w:aliases w:val="PR.N0_1"/>
    <w:basedOn w:val="an1"/>
    <w:next w:val="Normal"/>
    <w:link w:val="SenseespaiatCar"/>
    <w:uiPriority w:val="99"/>
    <w:rsid w:val="0097765D"/>
    <w:pPr>
      <w:pBdr>
        <w:left w:val="single" w:sz="4" w:space="0" w:color="auto"/>
      </w:pBdr>
    </w:pPr>
  </w:style>
  <w:style w:type="character" w:customStyle="1" w:styleId="SenseespaiatCar">
    <w:name w:val="Sense espaiat Car"/>
    <w:aliases w:val="PR.N0_1 Car"/>
    <w:link w:val="Senseespaiat"/>
    <w:uiPriority w:val="99"/>
    <w:locked/>
    <w:rsid w:val="0097765D"/>
    <w:rPr>
      <w:rFonts w:ascii="Arial" w:hAnsi="Arial" w:cs="Arial"/>
      <w:b/>
      <w:shd w:val="clear" w:color="auto" w:fill="D9D9D9"/>
      <w:lang w:val="ca-ES" w:eastAsia="ca-ES"/>
    </w:rPr>
  </w:style>
  <w:style w:type="table" w:styleId="Taulaambquadrcula">
    <w:name w:val="Table Grid"/>
    <w:basedOn w:val="Taulanormal"/>
    <w:uiPriority w:val="99"/>
    <w:rsid w:val="002F702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liminarsicosprocedimentinstruccions">
    <w:name w:val="Preliminars i cos procediment instruccions"/>
    <w:basedOn w:val="Normal"/>
    <w:link w:val="PreliminarsicosprocedimentinstruccionsCar"/>
    <w:uiPriority w:val="99"/>
    <w:rsid w:val="009D45C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</w:rPr>
  </w:style>
  <w:style w:type="character" w:customStyle="1" w:styleId="PreliminarsicosprocedimentinstruccionsCar">
    <w:name w:val="Preliminars i cos procediment instruccions Car"/>
    <w:link w:val="Preliminarsicosprocedimentinstruccions"/>
    <w:uiPriority w:val="99"/>
    <w:locked/>
    <w:rsid w:val="009D45C5"/>
    <w:rPr>
      <w:rFonts w:ascii="Arial" w:hAnsi="Arial" w:cs="Arial"/>
      <w:b/>
      <w:sz w:val="24"/>
      <w:szCs w:val="24"/>
    </w:rPr>
  </w:style>
  <w:style w:type="paragraph" w:customStyle="1" w:styleId="anormal">
    <w:name w:val="a normal"/>
    <w:basedOn w:val="Normal"/>
    <w:link w:val="anormalCar"/>
    <w:uiPriority w:val="99"/>
    <w:rsid w:val="00207411"/>
    <w:pPr>
      <w:ind w:left="708"/>
      <w:jc w:val="both"/>
    </w:pPr>
    <w:rPr>
      <w:rFonts w:ascii="Arial" w:hAnsi="Arial" w:cs="Arial"/>
      <w:sz w:val="22"/>
      <w:szCs w:val="22"/>
    </w:rPr>
  </w:style>
  <w:style w:type="paragraph" w:customStyle="1" w:styleId="an10">
    <w:name w:val="a n1"/>
    <w:basedOn w:val="Nivell4"/>
    <w:link w:val="an1Car"/>
    <w:uiPriority w:val="99"/>
    <w:rsid w:val="00207411"/>
    <w:pPr>
      <w:ind w:left="1146"/>
      <w:jc w:val="both"/>
    </w:pPr>
    <w:rPr>
      <w:i w:val="0"/>
    </w:rPr>
  </w:style>
  <w:style w:type="character" w:customStyle="1" w:styleId="anormalCar">
    <w:name w:val="a normal Car"/>
    <w:link w:val="anormal"/>
    <w:uiPriority w:val="99"/>
    <w:locked/>
    <w:rsid w:val="00207411"/>
    <w:rPr>
      <w:rFonts w:ascii="Arial" w:hAnsi="Arial" w:cs="Arial"/>
      <w:sz w:val="22"/>
      <w:szCs w:val="22"/>
    </w:rPr>
  </w:style>
  <w:style w:type="paragraph" w:customStyle="1" w:styleId="PreliminarProcediment">
    <w:name w:val="Preliminar+Procediment"/>
    <w:basedOn w:val="Indexprocedimentannex"/>
    <w:link w:val="PreliminarProcedimentCar"/>
    <w:uiPriority w:val="99"/>
    <w:rsid w:val="00AC490A"/>
    <w:pPr>
      <w:shd w:val="clear" w:color="auto" w:fill="D9D9D9"/>
    </w:pPr>
  </w:style>
  <w:style w:type="character" w:customStyle="1" w:styleId="an1Car">
    <w:name w:val="a n1 Car"/>
    <w:link w:val="an10"/>
    <w:uiPriority w:val="99"/>
    <w:locked/>
    <w:rsid w:val="00207411"/>
    <w:rPr>
      <w:rFonts w:ascii="Arial" w:hAnsi="Arial" w:cs="Arial"/>
      <w:i/>
      <w:sz w:val="22"/>
      <w:szCs w:val="22"/>
    </w:rPr>
  </w:style>
  <w:style w:type="paragraph" w:customStyle="1" w:styleId="an1">
    <w:name w:val="an1"/>
    <w:basedOn w:val="PreliminarProcediment"/>
    <w:link w:val="an1Car0"/>
    <w:uiPriority w:val="99"/>
    <w:rsid w:val="004E51C3"/>
  </w:style>
  <w:style w:type="character" w:customStyle="1" w:styleId="PreliminarProcedimentCar">
    <w:name w:val="Preliminar+Procediment Car"/>
    <w:link w:val="PreliminarProcediment"/>
    <w:uiPriority w:val="99"/>
    <w:locked/>
    <w:rsid w:val="00AC490A"/>
    <w:rPr>
      <w:rFonts w:ascii="Arial" w:hAnsi="Arial" w:cs="Arial"/>
      <w:b/>
      <w:sz w:val="22"/>
      <w:szCs w:val="22"/>
      <w:shd w:val="clear" w:color="auto" w:fill="D9D9D9"/>
    </w:rPr>
  </w:style>
  <w:style w:type="paragraph" w:customStyle="1" w:styleId="an2">
    <w:name w:val="an2"/>
    <w:basedOn w:val="Indexprocediment1"/>
    <w:link w:val="an2Car"/>
    <w:uiPriority w:val="99"/>
    <w:rsid w:val="004E51C3"/>
    <w:pPr>
      <w:tabs>
        <w:tab w:val="num" w:pos="5180"/>
      </w:tabs>
      <w:ind w:left="5180"/>
    </w:pPr>
  </w:style>
  <w:style w:type="character" w:customStyle="1" w:styleId="an1Car0">
    <w:name w:val="an1 Car"/>
    <w:link w:val="an1"/>
    <w:uiPriority w:val="99"/>
    <w:locked/>
    <w:rsid w:val="004E51C3"/>
    <w:rPr>
      <w:rFonts w:ascii="Arial" w:hAnsi="Arial" w:cs="Arial"/>
      <w:b/>
      <w:sz w:val="22"/>
      <w:szCs w:val="22"/>
      <w:shd w:val="clear" w:color="auto" w:fill="D9D9D9"/>
    </w:rPr>
  </w:style>
  <w:style w:type="paragraph" w:customStyle="1" w:styleId="an3">
    <w:name w:val="an3"/>
    <w:basedOn w:val="Indexprocediment2"/>
    <w:link w:val="an3Car"/>
    <w:uiPriority w:val="99"/>
    <w:rsid w:val="00BE3AAD"/>
    <w:rPr>
      <w:caps/>
    </w:rPr>
  </w:style>
  <w:style w:type="character" w:customStyle="1" w:styleId="an2Car">
    <w:name w:val="an2 Car"/>
    <w:link w:val="an2"/>
    <w:uiPriority w:val="99"/>
    <w:locked/>
    <w:rsid w:val="004E51C3"/>
    <w:rPr>
      <w:rFonts w:ascii="Arial" w:hAnsi="Arial" w:cs="Arial"/>
      <w:b/>
      <w:u w:val="single"/>
      <w:lang w:val="ca-ES" w:eastAsia="ca-ES"/>
    </w:rPr>
  </w:style>
  <w:style w:type="paragraph" w:customStyle="1" w:styleId="an4">
    <w:name w:val="an4"/>
    <w:basedOn w:val="Indexprocediment3"/>
    <w:link w:val="an4Car"/>
    <w:uiPriority w:val="99"/>
    <w:rsid w:val="004E51C3"/>
  </w:style>
  <w:style w:type="character" w:customStyle="1" w:styleId="an3Car">
    <w:name w:val="an3 Car"/>
    <w:link w:val="an3"/>
    <w:uiPriority w:val="99"/>
    <w:locked/>
    <w:rsid w:val="00BE3AAD"/>
    <w:rPr>
      <w:rFonts w:ascii="Arial" w:hAnsi="Arial" w:cs="Arial"/>
      <w:b/>
      <w:caps/>
      <w:sz w:val="22"/>
      <w:szCs w:val="22"/>
    </w:rPr>
  </w:style>
  <w:style w:type="paragraph" w:customStyle="1" w:styleId="an5">
    <w:name w:val="an5"/>
    <w:basedOn w:val="Nivell4"/>
    <w:link w:val="an5Car"/>
    <w:uiPriority w:val="99"/>
    <w:rsid w:val="004E51C3"/>
    <w:pPr>
      <w:numPr>
        <w:numId w:val="2"/>
      </w:numPr>
    </w:pPr>
    <w:rPr>
      <w:u w:val="single"/>
    </w:rPr>
  </w:style>
  <w:style w:type="character" w:customStyle="1" w:styleId="an4Car">
    <w:name w:val="an4 Car"/>
    <w:link w:val="an4"/>
    <w:uiPriority w:val="99"/>
    <w:locked/>
    <w:rsid w:val="004E51C3"/>
    <w:rPr>
      <w:rFonts w:ascii="Arial" w:hAnsi="Arial" w:cs="Arial"/>
      <w:i/>
      <w:sz w:val="22"/>
      <w:szCs w:val="22"/>
      <w:u w:val="single"/>
    </w:rPr>
  </w:style>
  <w:style w:type="character" w:customStyle="1" w:styleId="an5Car">
    <w:name w:val="an5 Car"/>
    <w:link w:val="an5"/>
    <w:uiPriority w:val="99"/>
    <w:locked/>
    <w:rsid w:val="004E51C3"/>
    <w:rPr>
      <w:rFonts w:ascii="Arial" w:hAnsi="Arial" w:cs="Arial"/>
      <w:i/>
      <w:sz w:val="22"/>
      <w:szCs w:val="22"/>
      <w:u w:val="single"/>
    </w:rPr>
  </w:style>
  <w:style w:type="character" w:styleId="Ttoldelllibre">
    <w:name w:val="Book Title"/>
    <w:uiPriority w:val="99"/>
    <w:rsid w:val="00C279F0"/>
    <w:rPr>
      <w:rFonts w:cs="Times New Roman"/>
      <w:b/>
      <w:bCs/>
      <w:smallCaps/>
      <w:spacing w:val="5"/>
    </w:rPr>
  </w:style>
  <w:style w:type="character" w:styleId="mfasi">
    <w:name w:val="Emphasis"/>
    <w:rsid w:val="0097765D"/>
    <w:rPr>
      <w:i/>
      <w:iCs/>
    </w:rPr>
  </w:style>
  <w:style w:type="character" w:styleId="Textennegreta">
    <w:name w:val="Strong"/>
    <w:rsid w:val="0097765D"/>
    <w:rPr>
      <w:b/>
      <w:bCs/>
    </w:rPr>
  </w:style>
  <w:style w:type="paragraph" w:styleId="Ttol">
    <w:name w:val="Title"/>
    <w:basedOn w:val="Normal"/>
    <w:next w:val="Normal"/>
    <w:link w:val="TtolCar"/>
    <w:rsid w:val="0097765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olCar">
    <w:name w:val="Títol Car"/>
    <w:link w:val="Ttol"/>
    <w:rsid w:val="0097765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ca-ES" w:eastAsia="ca-ES"/>
    </w:rPr>
  </w:style>
  <w:style w:type="paragraph" w:customStyle="1" w:styleId="PRN1">
    <w:name w:val="PR.N1"/>
    <w:basedOn w:val="an2"/>
    <w:link w:val="PRN1Car"/>
    <w:qFormat/>
    <w:rsid w:val="005C062B"/>
    <w:pPr>
      <w:tabs>
        <w:tab w:val="clear" w:pos="5180"/>
        <w:tab w:val="left" w:pos="426"/>
      </w:tabs>
      <w:ind w:left="0"/>
      <w:outlineLvl w:val="1"/>
    </w:pPr>
    <w:rPr>
      <w:sz w:val="24"/>
      <w:szCs w:val="24"/>
      <w:u w:val="none"/>
    </w:rPr>
  </w:style>
  <w:style w:type="paragraph" w:customStyle="1" w:styleId="PRLSTaN1">
    <w:name w:val="PR.LSTa_N1"/>
    <w:basedOn w:val="Pargrafdellista"/>
    <w:link w:val="PRLSTaN1Car"/>
    <w:qFormat/>
    <w:rsid w:val="00573A74"/>
    <w:pPr>
      <w:numPr>
        <w:numId w:val="3"/>
      </w:numPr>
      <w:jc w:val="both"/>
    </w:pPr>
    <w:rPr>
      <w:rFonts w:ascii="Arial" w:hAnsi="Arial" w:cs="Arial"/>
      <w:sz w:val="22"/>
      <w:szCs w:val="22"/>
    </w:rPr>
  </w:style>
  <w:style w:type="character" w:customStyle="1" w:styleId="PRN1Car">
    <w:name w:val="PR.N1 Car"/>
    <w:link w:val="PRN1"/>
    <w:rsid w:val="005C062B"/>
    <w:rPr>
      <w:rFonts w:ascii="Arial" w:hAnsi="Arial" w:cs="Arial"/>
      <w:b/>
      <w:sz w:val="24"/>
      <w:szCs w:val="24"/>
      <w:u w:val="single"/>
      <w:lang w:val="ca-ES" w:eastAsia="ca-ES"/>
    </w:rPr>
  </w:style>
  <w:style w:type="paragraph" w:customStyle="1" w:styleId="PRNORN1">
    <w:name w:val="PR.NOR_N1"/>
    <w:basedOn w:val="Normal"/>
    <w:link w:val="PRNORN1Car"/>
    <w:qFormat/>
    <w:rsid w:val="005C062B"/>
    <w:pPr>
      <w:spacing w:line="276" w:lineRule="auto"/>
      <w:jc w:val="both"/>
    </w:pPr>
    <w:rPr>
      <w:rFonts w:ascii="Arial" w:hAnsi="Arial" w:cs="Arial"/>
      <w:sz w:val="22"/>
      <w:szCs w:val="22"/>
    </w:rPr>
  </w:style>
  <w:style w:type="character" w:customStyle="1" w:styleId="PargrafdellistaCar">
    <w:name w:val="Paràgraf de llista Car"/>
    <w:link w:val="Pargrafdellista"/>
    <w:uiPriority w:val="99"/>
    <w:rsid w:val="00573A74"/>
    <w:rPr>
      <w:sz w:val="24"/>
      <w:szCs w:val="24"/>
      <w:lang w:val="ca-ES" w:eastAsia="ca-ES"/>
    </w:rPr>
  </w:style>
  <w:style w:type="character" w:customStyle="1" w:styleId="PRLSTaN1Car">
    <w:name w:val="PR.LSTa_N1 Car"/>
    <w:link w:val="PRLSTaN1"/>
    <w:rsid w:val="00573A74"/>
    <w:rPr>
      <w:rFonts w:ascii="Arial" w:hAnsi="Arial" w:cs="Arial"/>
      <w:sz w:val="22"/>
      <w:szCs w:val="22"/>
    </w:rPr>
  </w:style>
  <w:style w:type="paragraph" w:customStyle="1" w:styleId="PRN2">
    <w:name w:val="PR.N2"/>
    <w:basedOn w:val="PRN1"/>
    <w:link w:val="PRN2Car"/>
    <w:qFormat/>
    <w:rsid w:val="0081038E"/>
    <w:pPr>
      <w:numPr>
        <w:numId w:val="1"/>
      </w:numPr>
    </w:pPr>
  </w:style>
  <w:style w:type="character" w:customStyle="1" w:styleId="PRNORN1Car">
    <w:name w:val="PR.NOR_N1 Car"/>
    <w:link w:val="PRNORN1"/>
    <w:rsid w:val="005C062B"/>
    <w:rPr>
      <w:rFonts w:ascii="Arial" w:hAnsi="Arial" w:cs="Arial"/>
      <w:lang w:val="ca-ES" w:eastAsia="ca-ES"/>
    </w:rPr>
  </w:style>
  <w:style w:type="paragraph" w:customStyle="1" w:styleId="PRNORN2">
    <w:name w:val="PR.NOR_N2"/>
    <w:basedOn w:val="Normal"/>
    <w:link w:val="PRNORN2Car"/>
    <w:qFormat/>
    <w:rsid w:val="005C062B"/>
    <w:pPr>
      <w:spacing w:line="276" w:lineRule="auto"/>
      <w:ind w:left="851" w:hanging="851"/>
      <w:jc w:val="both"/>
    </w:pPr>
    <w:rPr>
      <w:rFonts w:ascii="Arial" w:hAnsi="Arial" w:cs="Arial"/>
      <w:sz w:val="22"/>
      <w:szCs w:val="22"/>
    </w:rPr>
  </w:style>
  <w:style w:type="character" w:customStyle="1" w:styleId="PRN2Car">
    <w:name w:val="PR.N2 Car"/>
    <w:link w:val="PRN2"/>
    <w:rsid w:val="0081038E"/>
    <w:rPr>
      <w:rFonts w:ascii="Arial" w:hAnsi="Arial" w:cs="Arial"/>
      <w:b/>
      <w:sz w:val="24"/>
      <w:szCs w:val="24"/>
    </w:rPr>
  </w:style>
  <w:style w:type="paragraph" w:customStyle="1" w:styleId="PRNORN3">
    <w:name w:val="PR.NOR_N3"/>
    <w:basedOn w:val="Normal"/>
    <w:link w:val="PRNORN3Car"/>
    <w:qFormat/>
    <w:rsid w:val="00155657"/>
    <w:pPr>
      <w:spacing w:line="276" w:lineRule="auto"/>
      <w:ind w:left="907"/>
      <w:jc w:val="both"/>
    </w:pPr>
    <w:rPr>
      <w:rFonts w:ascii="Arial" w:hAnsi="Arial" w:cs="Arial"/>
      <w:sz w:val="22"/>
      <w:szCs w:val="22"/>
    </w:rPr>
  </w:style>
  <w:style w:type="character" w:customStyle="1" w:styleId="PRNORN2Car">
    <w:name w:val="PR.NOR_N2 Car"/>
    <w:link w:val="PRNORN2"/>
    <w:rsid w:val="005C062B"/>
    <w:rPr>
      <w:rFonts w:ascii="Arial" w:hAnsi="Arial" w:cs="Arial"/>
      <w:lang w:val="ca-ES" w:eastAsia="ca-ES"/>
    </w:rPr>
  </w:style>
  <w:style w:type="paragraph" w:customStyle="1" w:styleId="PRN3">
    <w:name w:val="PR.N3"/>
    <w:basedOn w:val="an3"/>
    <w:link w:val="PRN3Car"/>
    <w:qFormat/>
    <w:rsid w:val="005C062B"/>
    <w:pPr>
      <w:numPr>
        <w:ilvl w:val="2"/>
      </w:numPr>
      <w:tabs>
        <w:tab w:val="left" w:pos="567"/>
      </w:tabs>
      <w:ind w:left="930" w:hanging="930"/>
    </w:pPr>
    <w:rPr>
      <w:caps w:val="0"/>
    </w:rPr>
  </w:style>
  <w:style w:type="character" w:customStyle="1" w:styleId="PRNORN3Car">
    <w:name w:val="PR.NOR_N3 Car"/>
    <w:link w:val="PRNORN3"/>
    <w:rsid w:val="00155657"/>
    <w:rPr>
      <w:rFonts w:ascii="Arial" w:hAnsi="Arial" w:cs="Arial"/>
      <w:lang w:val="ca-ES" w:eastAsia="ca-ES"/>
    </w:rPr>
  </w:style>
  <w:style w:type="paragraph" w:customStyle="1" w:styleId="PRN02">
    <w:name w:val="PR.N0.2"/>
    <w:basedOn w:val="Normal"/>
    <w:link w:val="PRN02Car"/>
    <w:qFormat/>
    <w:rsid w:val="00C35C0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sz w:val="22"/>
      <w:szCs w:val="22"/>
    </w:rPr>
  </w:style>
  <w:style w:type="character" w:customStyle="1" w:styleId="PRN3Car">
    <w:name w:val="PR.N3 Car"/>
    <w:link w:val="PRN3"/>
    <w:rsid w:val="005C062B"/>
    <w:rPr>
      <w:rFonts w:ascii="Arial" w:hAnsi="Arial" w:cs="Arial"/>
      <w:b/>
      <w:sz w:val="22"/>
      <w:szCs w:val="22"/>
    </w:rPr>
  </w:style>
  <w:style w:type="paragraph" w:customStyle="1" w:styleId="PRN01">
    <w:name w:val="PR.N0.1"/>
    <w:basedOn w:val="Senseespaiat"/>
    <w:link w:val="PRN01Car"/>
    <w:qFormat/>
    <w:rsid w:val="00774FF8"/>
    <w:pPr>
      <w:ind w:right="-2" w:firstLine="142"/>
      <w:jc w:val="left"/>
    </w:pPr>
    <w:rPr>
      <w:sz w:val="32"/>
      <w:szCs w:val="32"/>
    </w:rPr>
  </w:style>
  <w:style w:type="character" w:customStyle="1" w:styleId="PRN02Car">
    <w:name w:val="PR.N0.2 Car"/>
    <w:link w:val="PRN02"/>
    <w:rsid w:val="00C35C0A"/>
    <w:rPr>
      <w:rFonts w:ascii="Arial" w:hAnsi="Arial" w:cs="Arial"/>
      <w:lang w:val="ca-ES" w:eastAsia="ca-ES"/>
    </w:rPr>
  </w:style>
  <w:style w:type="character" w:customStyle="1" w:styleId="PRN01Car">
    <w:name w:val="PR.N0.1 Car"/>
    <w:link w:val="PRN01"/>
    <w:rsid w:val="00774FF8"/>
    <w:rPr>
      <w:rFonts w:ascii="Arial" w:hAnsi="Arial" w:cs="Arial"/>
      <w:b/>
      <w:sz w:val="32"/>
      <w:szCs w:val="32"/>
      <w:shd w:val="clear" w:color="auto" w:fill="D9D9D9"/>
      <w:lang w:val="ca-ES" w:eastAsia="ca-ES"/>
    </w:rPr>
  </w:style>
  <w:style w:type="paragraph" w:customStyle="1" w:styleId="Autors">
    <w:name w:val="Autors"/>
    <w:basedOn w:val="Normal"/>
    <w:link w:val="AutorsCar"/>
    <w:qFormat/>
    <w:rsid w:val="00E85D10"/>
    <w:rPr>
      <w:rFonts w:ascii="Arial" w:eastAsia="Calibri" w:hAnsi="Arial"/>
      <w:sz w:val="32"/>
      <w:szCs w:val="20"/>
    </w:rPr>
  </w:style>
  <w:style w:type="character" w:customStyle="1" w:styleId="AutorsCar">
    <w:name w:val="Autors Car"/>
    <w:link w:val="Autors"/>
    <w:rsid w:val="00E85D10"/>
    <w:rPr>
      <w:rFonts w:ascii="Arial" w:eastAsia="Calibri" w:hAnsi="Arial"/>
      <w:sz w:val="32"/>
    </w:rPr>
  </w:style>
  <w:style w:type="paragraph" w:customStyle="1" w:styleId="Llistapunts">
    <w:name w:val="Llista punts"/>
    <w:basedOn w:val="Pargrafdellista"/>
    <w:link w:val="LlistapuntsCar"/>
    <w:qFormat/>
    <w:rsid w:val="004E0116"/>
    <w:pPr>
      <w:numPr>
        <w:numId w:val="4"/>
      </w:numPr>
      <w:spacing w:before="40" w:after="40"/>
    </w:pPr>
    <w:rPr>
      <w:rFonts w:ascii="Arial" w:eastAsia="Calibri" w:hAnsi="Arial"/>
      <w:sz w:val="20"/>
      <w:szCs w:val="20"/>
    </w:rPr>
  </w:style>
  <w:style w:type="character" w:customStyle="1" w:styleId="LlistapuntsCar">
    <w:name w:val="Llista punts Car"/>
    <w:link w:val="Llistapunts"/>
    <w:rsid w:val="004E0116"/>
    <w:rPr>
      <w:rFonts w:ascii="Arial" w:eastAsia="Calibri" w:hAnsi="Arial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locked/>
    <w:rsid w:val="00271863"/>
    <w:rPr>
      <w:rFonts w:eastAsia="Calibri"/>
      <w:sz w:val="20"/>
      <w:szCs w:val="20"/>
      <w:lang w:eastAsia="en-U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271863"/>
    <w:rPr>
      <w:rFonts w:eastAsia="Calibri"/>
      <w:lang w:eastAsia="en-US"/>
    </w:rPr>
  </w:style>
  <w:style w:type="character" w:styleId="Refernciadenotaapeudepgina">
    <w:name w:val="footnote reference"/>
    <w:uiPriority w:val="99"/>
    <w:semiHidden/>
    <w:unhideWhenUsed/>
    <w:locked/>
    <w:rsid w:val="00271863"/>
    <w:rPr>
      <w:vertAlign w:val="superscript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locked/>
    <w:rsid w:val="00922B82"/>
    <w:rPr>
      <w:rFonts w:eastAsiaTheme="minorHAnsi"/>
      <w:sz w:val="20"/>
      <w:szCs w:val="20"/>
      <w:lang w:eastAsia="en-US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922B82"/>
    <w:rPr>
      <w:rFonts w:eastAsiaTheme="minorHAnsi"/>
      <w:lang w:eastAsia="en-US"/>
    </w:rPr>
  </w:style>
  <w:style w:type="character" w:styleId="Refernciadenotaalfinal">
    <w:name w:val="endnote reference"/>
    <w:basedOn w:val="Tipusdelletraperdefectedelpargraf"/>
    <w:uiPriority w:val="99"/>
    <w:semiHidden/>
    <w:unhideWhenUsed/>
    <w:locked/>
    <w:rsid w:val="00922B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9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044EF-5CC1-4691-9D7D-25C7160E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784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PROCEDIMENT D’ELABORACIÓ I CONTROL DE LA DOCUMENTACIÓ DE LA DGPEIS</vt:lpstr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 D’ELABORACIÓ I CONTROL DE LA DOCUMENTACIÓ DE LA DGPEIS</dc:title>
  <dc:creator>Agustí-Lluis García i López</dc:creator>
  <cp:lastModifiedBy>sala</cp:lastModifiedBy>
  <cp:revision>2</cp:revision>
  <cp:lastPrinted>2020-01-17T07:58:00Z</cp:lastPrinted>
  <dcterms:created xsi:type="dcterms:W3CDTF">2020-05-07T09:32:00Z</dcterms:created>
  <dcterms:modified xsi:type="dcterms:W3CDTF">2020-05-07T09:32:00Z</dcterms:modified>
</cp:coreProperties>
</file>